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A7" w:rsidRDefault="00DD45A7" w:rsidP="00DD45A7">
      <w:pPr>
        <w:shd w:val="clear" w:color="auto" w:fill="FFFFFF"/>
        <w:spacing w:before="269" w:after="0"/>
        <w:ind w:left="14"/>
        <w:jc w:val="center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  <w:sz w:val="28"/>
          <w:szCs w:val="28"/>
        </w:rPr>
        <w:t>Проектная  декларация объекта</w:t>
      </w:r>
    </w:p>
    <w:p w:rsidR="00554BCD" w:rsidRDefault="00DD45A7" w:rsidP="00DD4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«Малоэтажная жилая застройка, расположенная на земельном участке общей площадью 314 01 кв.м (кадастровый номер 38:06:140203:360) по адресу</w:t>
      </w:r>
      <w:r w:rsidR="00F56856">
        <w:rPr>
          <w:rFonts w:ascii="Arial" w:hAnsi="Arial" w:cs="Arial"/>
          <w:b/>
          <w:sz w:val="24"/>
          <w:szCs w:val="24"/>
        </w:rPr>
        <w:t>:</w:t>
      </w:r>
    </w:p>
    <w:p w:rsidR="00DD45A7" w:rsidRDefault="00C77A8C" w:rsidP="00DD4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D45A7">
        <w:rPr>
          <w:rFonts w:ascii="Arial" w:hAnsi="Arial" w:cs="Arial"/>
          <w:b/>
          <w:sz w:val="24"/>
          <w:szCs w:val="24"/>
        </w:rPr>
        <w:t xml:space="preserve">Иркутская область, Иркутский район, в районе населенных пунктов </w:t>
      </w:r>
      <w:proofErr w:type="spellStart"/>
      <w:r w:rsidR="00DD45A7">
        <w:rPr>
          <w:rFonts w:ascii="Arial" w:hAnsi="Arial" w:cs="Arial"/>
          <w:b/>
          <w:sz w:val="24"/>
          <w:szCs w:val="24"/>
        </w:rPr>
        <w:t>Пивовариха</w:t>
      </w:r>
      <w:proofErr w:type="spellEnd"/>
      <w:r w:rsidR="00DD45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D45A7">
        <w:rPr>
          <w:rFonts w:ascii="Arial" w:hAnsi="Arial" w:cs="Arial"/>
          <w:b/>
          <w:sz w:val="24"/>
          <w:szCs w:val="24"/>
        </w:rPr>
        <w:t>Новолисиха</w:t>
      </w:r>
      <w:proofErr w:type="spellEnd"/>
      <w:r w:rsidR="00DD45A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D45A7">
        <w:rPr>
          <w:rFonts w:ascii="Arial" w:hAnsi="Arial" w:cs="Arial"/>
          <w:b/>
          <w:sz w:val="24"/>
          <w:szCs w:val="24"/>
        </w:rPr>
        <w:t>Бурдаковка</w:t>
      </w:r>
      <w:proofErr w:type="spellEnd"/>
      <w:r w:rsidR="00DD45A7">
        <w:rPr>
          <w:rFonts w:ascii="Arial" w:hAnsi="Arial" w:cs="Arial"/>
          <w:b/>
          <w:sz w:val="24"/>
          <w:szCs w:val="24"/>
        </w:rPr>
        <w:t>, земельный участок №1.</w:t>
      </w:r>
    </w:p>
    <w:p w:rsidR="00DD45A7" w:rsidRDefault="00DD45A7" w:rsidP="00DD4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пусковой комплекс.</w:t>
      </w:r>
    </w:p>
    <w:p w:rsidR="00DD45A7" w:rsidRDefault="00DD45A7" w:rsidP="00DD45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Блок-секции №№   1,2.</w:t>
      </w:r>
    </w:p>
    <w:p w:rsidR="00DD45A7" w:rsidRDefault="00DD45A7" w:rsidP="00DD4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D45A7" w:rsidRDefault="00DD45A7" w:rsidP="00DD45A7">
      <w:pPr>
        <w:spacing w:after="0"/>
        <w:jc w:val="right"/>
        <w:rPr>
          <w:rFonts w:ascii="Arial" w:hAnsi="Arial" w:cs="Arial"/>
          <w:b/>
          <w:spacing w:val="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30.07.2014 г.</w:t>
      </w:r>
    </w:p>
    <w:p w:rsidR="00A80080" w:rsidRPr="00CD4131" w:rsidRDefault="00A80080" w:rsidP="00A80080">
      <w:pPr>
        <w:shd w:val="clear" w:color="auto" w:fill="FFFFFF"/>
        <w:spacing w:before="269" w:after="0"/>
        <w:ind w:left="14"/>
        <w:rPr>
          <w:rFonts w:ascii="Arial" w:hAnsi="Arial" w:cs="Arial"/>
          <w:b/>
          <w:sz w:val="40"/>
          <w:szCs w:val="40"/>
          <w:u w:val="single"/>
        </w:rPr>
      </w:pPr>
      <w:r w:rsidRPr="00CD4131">
        <w:rPr>
          <w:rFonts w:ascii="Arial" w:hAnsi="Arial" w:cs="Arial"/>
          <w:b/>
          <w:spacing w:val="1"/>
          <w:sz w:val="40"/>
          <w:szCs w:val="40"/>
          <w:u w:val="single"/>
        </w:rPr>
        <w:t>1. Информация о застройщике.</w:t>
      </w:r>
    </w:p>
    <w:p w:rsidR="00A80080" w:rsidRPr="00CD4131" w:rsidRDefault="00A80080" w:rsidP="00C92825">
      <w:pPr>
        <w:shd w:val="clear" w:color="auto" w:fill="FFFFFF"/>
        <w:tabs>
          <w:tab w:val="left" w:pos="470"/>
        </w:tabs>
        <w:spacing w:before="278" w:after="0" w:line="274" w:lineRule="exact"/>
        <w:ind w:left="19"/>
        <w:jc w:val="both"/>
        <w:rPr>
          <w:rFonts w:ascii="Arial" w:hAnsi="Arial" w:cs="Arial"/>
          <w:b/>
        </w:rPr>
      </w:pPr>
      <w:r w:rsidRPr="00CD4131">
        <w:rPr>
          <w:rFonts w:ascii="Arial" w:hAnsi="Arial" w:cs="Arial"/>
          <w:b/>
          <w:spacing w:val="-15"/>
          <w:sz w:val="24"/>
          <w:szCs w:val="24"/>
        </w:rPr>
        <w:t>1.1.</w:t>
      </w:r>
      <w:r w:rsidRPr="00CD4131">
        <w:rPr>
          <w:rFonts w:ascii="Arial" w:hAnsi="Arial" w:cs="Arial"/>
          <w:b/>
          <w:sz w:val="24"/>
          <w:szCs w:val="24"/>
        </w:rPr>
        <w:tab/>
        <w:t>О фирменном наименовании и месте нахождения застройщика.</w:t>
      </w:r>
    </w:p>
    <w:p w:rsidR="00A80080" w:rsidRPr="00DF1439" w:rsidRDefault="00A80080" w:rsidP="00C92825">
      <w:pPr>
        <w:shd w:val="clear" w:color="auto" w:fill="FFFFFF"/>
        <w:tabs>
          <w:tab w:val="left" w:pos="778"/>
        </w:tabs>
        <w:spacing w:after="0" w:line="274" w:lineRule="exact"/>
        <w:ind w:left="778" w:hanging="312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9"/>
          <w:sz w:val="24"/>
          <w:szCs w:val="24"/>
        </w:rPr>
        <w:t>а)</w:t>
      </w:r>
      <w:r w:rsidRPr="00DF1439">
        <w:rPr>
          <w:rFonts w:ascii="Arial" w:hAnsi="Arial" w:cs="Arial"/>
          <w:sz w:val="24"/>
          <w:szCs w:val="24"/>
        </w:rPr>
        <w:tab/>
        <w:t>полное фирменное наименование на русском языке: общество с ограниченной ответственностью «Гранд-Строй»</w:t>
      </w:r>
      <w:r w:rsidR="00DF1439" w:rsidRPr="00DF1439">
        <w:rPr>
          <w:rFonts w:ascii="Arial" w:hAnsi="Arial" w:cs="Arial"/>
          <w:sz w:val="24"/>
          <w:szCs w:val="24"/>
        </w:rPr>
        <w:t>.</w:t>
      </w:r>
    </w:p>
    <w:p w:rsidR="00A80080" w:rsidRPr="00DF1439" w:rsidRDefault="00A80080" w:rsidP="00C92825">
      <w:pPr>
        <w:shd w:val="clear" w:color="auto" w:fill="FFFFFF"/>
        <w:tabs>
          <w:tab w:val="left" w:pos="778"/>
        </w:tabs>
        <w:spacing w:before="5" w:after="0" w:line="274" w:lineRule="exact"/>
        <w:ind w:left="778" w:hanging="312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10"/>
          <w:sz w:val="24"/>
          <w:szCs w:val="24"/>
        </w:rPr>
        <w:t>б)</w:t>
      </w:r>
      <w:r w:rsidRPr="00DF1439">
        <w:rPr>
          <w:rFonts w:ascii="Arial" w:hAnsi="Arial" w:cs="Arial"/>
          <w:sz w:val="24"/>
          <w:szCs w:val="24"/>
        </w:rPr>
        <w:tab/>
      </w:r>
      <w:r w:rsidRPr="00DF1439">
        <w:rPr>
          <w:rFonts w:ascii="Arial" w:hAnsi="Arial" w:cs="Arial"/>
          <w:spacing w:val="8"/>
          <w:sz w:val="24"/>
          <w:szCs w:val="24"/>
        </w:rPr>
        <w:t>сокращенное фирменное наименование на русском языке:  ООО «Гранд-Строй</w:t>
      </w:r>
      <w:r w:rsidR="00DF1439" w:rsidRPr="00DF1439">
        <w:rPr>
          <w:rFonts w:ascii="Arial" w:hAnsi="Arial" w:cs="Arial"/>
          <w:spacing w:val="-3"/>
          <w:sz w:val="24"/>
          <w:szCs w:val="24"/>
        </w:rPr>
        <w:t>».</w:t>
      </w:r>
    </w:p>
    <w:p w:rsidR="00A80080" w:rsidRPr="00DF1439" w:rsidRDefault="00A80080" w:rsidP="00C92825">
      <w:pPr>
        <w:shd w:val="clear" w:color="auto" w:fill="FFFFFF"/>
        <w:tabs>
          <w:tab w:val="left" w:pos="778"/>
        </w:tabs>
        <w:spacing w:after="0" w:line="274" w:lineRule="exact"/>
        <w:ind w:left="466"/>
        <w:jc w:val="both"/>
        <w:rPr>
          <w:rFonts w:ascii="Arial" w:hAnsi="Arial" w:cs="Arial"/>
        </w:rPr>
      </w:pPr>
      <w:proofErr w:type="gramStart"/>
      <w:r w:rsidRPr="00DF1439">
        <w:rPr>
          <w:rFonts w:ascii="Arial" w:hAnsi="Arial" w:cs="Arial"/>
          <w:spacing w:val="-9"/>
          <w:sz w:val="24"/>
          <w:szCs w:val="24"/>
        </w:rPr>
        <w:t>в)</w:t>
      </w:r>
      <w:r w:rsidRPr="00DF1439">
        <w:rPr>
          <w:rFonts w:ascii="Arial" w:hAnsi="Arial" w:cs="Arial"/>
          <w:sz w:val="24"/>
          <w:szCs w:val="24"/>
        </w:rPr>
        <w:tab/>
      </w:r>
      <w:proofErr w:type="gramEnd"/>
      <w:r w:rsidRPr="00DF1439">
        <w:rPr>
          <w:rFonts w:ascii="Arial" w:hAnsi="Arial" w:cs="Arial"/>
          <w:sz w:val="24"/>
          <w:szCs w:val="24"/>
        </w:rPr>
        <w:t>место нахождения: Российская Федерация, г. Иркутск</w:t>
      </w:r>
      <w:r w:rsidR="00DF1439" w:rsidRPr="00DF1439">
        <w:rPr>
          <w:rFonts w:ascii="Arial" w:hAnsi="Arial" w:cs="Arial"/>
          <w:sz w:val="24"/>
          <w:szCs w:val="24"/>
        </w:rPr>
        <w:t>.</w:t>
      </w:r>
    </w:p>
    <w:p w:rsidR="00A80080" w:rsidRPr="00DF1439" w:rsidRDefault="00A80080" w:rsidP="00C92825">
      <w:pPr>
        <w:shd w:val="clear" w:color="auto" w:fill="FFFFFF"/>
        <w:tabs>
          <w:tab w:val="left" w:pos="778"/>
        </w:tabs>
        <w:spacing w:after="0" w:line="274" w:lineRule="exact"/>
        <w:ind w:left="466"/>
        <w:jc w:val="both"/>
        <w:rPr>
          <w:rFonts w:ascii="Arial" w:hAnsi="Arial" w:cs="Arial"/>
        </w:rPr>
      </w:pPr>
      <w:r w:rsidRPr="00DF1439">
        <w:rPr>
          <w:rFonts w:ascii="Arial" w:hAnsi="Arial" w:cs="Arial"/>
          <w:spacing w:val="-9"/>
          <w:sz w:val="24"/>
          <w:szCs w:val="24"/>
        </w:rPr>
        <w:t>г)</w:t>
      </w:r>
      <w:r w:rsidRPr="00DF1439">
        <w:rPr>
          <w:rFonts w:ascii="Arial" w:hAnsi="Arial" w:cs="Arial"/>
          <w:sz w:val="24"/>
          <w:szCs w:val="24"/>
        </w:rPr>
        <w:tab/>
        <w:t>почтовый адрес: 664003, г. Иркутск, ул.  Литвинова, 3</w:t>
      </w:r>
      <w:r w:rsidR="00DF1439" w:rsidRPr="00DF1439">
        <w:rPr>
          <w:rFonts w:ascii="Arial" w:hAnsi="Arial" w:cs="Arial"/>
          <w:sz w:val="24"/>
          <w:szCs w:val="24"/>
        </w:rPr>
        <w:t>.</w:t>
      </w:r>
    </w:p>
    <w:p w:rsidR="00A80080" w:rsidRPr="00DF1439" w:rsidRDefault="00A80080" w:rsidP="00C92825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9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 xml:space="preserve">Юридический адрес: Российская Федерация, 664003, Иркутская область, город Иркутск, </w:t>
      </w:r>
      <w:r w:rsidRPr="00DF1439">
        <w:rPr>
          <w:rFonts w:ascii="Arial" w:hAnsi="Arial" w:cs="Arial"/>
          <w:sz w:val="24"/>
          <w:szCs w:val="24"/>
        </w:rPr>
        <w:t>ул.</w:t>
      </w:r>
      <w:r w:rsidR="00DF1439" w:rsidRPr="00DF1439">
        <w:rPr>
          <w:rFonts w:ascii="Arial" w:hAnsi="Arial" w:cs="Arial"/>
          <w:sz w:val="24"/>
          <w:szCs w:val="24"/>
        </w:rPr>
        <w:t xml:space="preserve"> Литвинова, 3, офис 309.</w:t>
      </w:r>
    </w:p>
    <w:p w:rsidR="00A80080" w:rsidRPr="00DF1439" w:rsidRDefault="00A80080" w:rsidP="00C92825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9"/>
          <w:sz w:val="24"/>
          <w:szCs w:val="24"/>
        </w:rPr>
      </w:pPr>
      <w:r w:rsidRPr="00DF1439">
        <w:rPr>
          <w:rFonts w:ascii="Arial" w:hAnsi="Arial" w:cs="Arial"/>
          <w:sz w:val="24"/>
          <w:szCs w:val="24"/>
        </w:rPr>
        <w:t xml:space="preserve">Фактический адрес: Российская Федерация, </w:t>
      </w:r>
      <w:r w:rsidRPr="00DF1439">
        <w:rPr>
          <w:rFonts w:ascii="Arial" w:hAnsi="Arial" w:cs="Arial"/>
          <w:spacing w:val="2"/>
          <w:sz w:val="24"/>
          <w:szCs w:val="24"/>
        </w:rPr>
        <w:t xml:space="preserve">Иркутская область, город Иркутск, </w:t>
      </w:r>
      <w:r w:rsidRPr="00DF1439">
        <w:rPr>
          <w:rFonts w:ascii="Arial" w:hAnsi="Arial" w:cs="Arial"/>
          <w:sz w:val="24"/>
          <w:szCs w:val="24"/>
        </w:rPr>
        <w:t xml:space="preserve">ул. Литвинова, </w:t>
      </w:r>
      <w:r w:rsidR="00DF1439">
        <w:rPr>
          <w:rFonts w:ascii="Arial" w:hAnsi="Arial" w:cs="Arial"/>
          <w:sz w:val="24"/>
          <w:szCs w:val="24"/>
        </w:rPr>
        <w:t xml:space="preserve">д. </w:t>
      </w:r>
      <w:r w:rsidRPr="00DF1439">
        <w:rPr>
          <w:rFonts w:ascii="Arial" w:hAnsi="Arial" w:cs="Arial"/>
          <w:sz w:val="24"/>
          <w:szCs w:val="24"/>
        </w:rPr>
        <w:t>3</w:t>
      </w:r>
      <w:r w:rsidR="00DF1439">
        <w:rPr>
          <w:rFonts w:ascii="Arial" w:hAnsi="Arial" w:cs="Arial"/>
          <w:sz w:val="24"/>
          <w:szCs w:val="24"/>
        </w:rPr>
        <w:t>.</w:t>
      </w:r>
    </w:p>
    <w:p w:rsidR="00A80080" w:rsidRPr="00DF1439" w:rsidRDefault="00A80080" w:rsidP="00C92825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 xml:space="preserve">Телефон, факс (эл. адрес): </w:t>
      </w:r>
    </w:p>
    <w:p w:rsidR="00A80080" w:rsidRPr="00DF1439" w:rsidRDefault="00A80080" w:rsidP="00C9282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>Приемная (3952) 25-87-08,</w:t>
      </w:r>
    </w:p>
    <w:p w:rsidR="00A80080" w:rsidRPr="00DF1439" w:rsidRDefault="00A80080" w:rsidP="00C9282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>факс: (3952) 25-87-08,</w:t>
      </w:r>
    </w:p>
    <w:p w:rsidR="00A80080" w:rsidRPr="00DF1439" w:rsidRDefault="00A80080" w:rsidP="00C92825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2"/>
          <w:sz w:val="24"/>
          <w:szCs w:val="24"/>
        </w:rPr>
        <w:t xml:space="preserve"> эл. адрес: </w:t>
      </w:r>
      <w:proofErr w:type="spellStart"/>
      <w:r w:rsidRPr="00DF1439">
        <w:rPr>
          <w:rFonts w:ascii="Arial" w:hAnsi="Arial" w:cs="Arial"/>
          <w:spacing w:val="2"/>
          <w:sz w:val="24"/>
          <w:szCs w:val="24"/>
          <w:lang w:val="en-US"/>
        </w:rPr>
        <w:t>grast</w:t>
      </w:r>
      <w:proofErr w:type="spellEnd"/>
      <w:r w:rsidRPr="00DF1439">
        <w:rPr>
          <w:rFonts w:ascii="Arial" w:hAnsi="Arial" w:cs="Arial"/>
          <w:spacing w:val="2"/>
          <w:sz w:val="24"/>
          <w:szCs w:val="24"/>
        </w:rPr>
        <w:t>38@</w:t>
      </w:r>
      <w:r w:rsidRPr="00DF1439">
        <w:rPr>
          <w:rFonts w:ascii="Arial" w:hAnsi="Arial" w:cs="Arial"/>
          <w:spacing w:val="2"/>
          <w:sz w:val="24"/>
          <w:szCs w:val="24"/>
          <w:lang w:val="en-US"/>
        </w:rPr>
        <w:t>mail</w:t>
      </w:r>
      <w:r w:rsidRPr="00DF1439">
        <w:rPr>
          <w:rFonts w:ascii="Arial" w:hAnsi="Arial" w:cs="Arial"/>
          <w:spacing w:val="2"/>
          <w:sz w:val="24"/>
          <w:szCs w:val="24"/>
        </w:rPr>
        <w:t>.</w:t>
      </w:r>
      <w:proofErr w:type="spellStart"/>
      <w:r w:rsidRPr="00DF1439">
        <w:rPr>
          <w:rFonts w:ascii="Arial" w:hAnsi="Arial" w:cs="Arial"/>
          <w:spacing w:val="2"/>
          <w:sz w:val="24"/>
          <w:szCs w:val="24"/>
          <w:lang w:val="en-US"/>
        </w:rPr>
        <w:t>ru</w:t>
      </w:r>
      <w:proofErr w:type="spellEnd"/>
    </w:p>
    <w:p w:rsidR="00A80080" w:rsidRPr="00DF1439" w:rsidRDefault="00A80080" w:rsidP="00C92825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74" w:lineRule="exact"/>
        <w:ind w:left="682" w:hanging="672"/>
        <w:jc w:val="both"/>
        <w:rPr>
          <w:rFonts w:ascii="Arial" w:hAnsi="Arial" w:cs="Arial"/>
          <w:spacing w:val="-10"/>
          <w:sz w:val="24"/>
          <w:szCs w:val="24"/>
        </w:rPr>
      </w:pPr>
      <w:r w:rsidRPr="00DF1439">
        <w:rPr>
          <w:rFonts w:ascii="Arial" w:hAnsi="Arial" w:cs="Arial"/>
          <w:spacing w:val="-1"/>
          <w:sz w:val="24"/>
          <w:szCs w:val="24"/>
        </w:rPr>
        <w:t>Режим работы:  пн.- пт.  с 9-00 до 18-00</w:t>
      </w:r>
      <w:r w:rsidR="00DF1439">
        <w:rPr>
          <w:rFonts w:ascii="Arial" w:hAnsi="Arial" w:cs="Arial"/>
          <w:spacing w:val="-1"/>
          <w:sz w:val="24"/>
          <w:szCs w:val="24"/>
        </w:rPr>
        <w:t>,</w:t>
      </w:r>
      <w:r w:rsidRPr="00DF1439">
        <w:rPr>
          <w:rFonts w:ascii="Arial" w:hAnsi="Arial" w:cs="Arial"/>
          <w:sz w:val="24"/>
          <w:szCs w:val="24"/>
        </w:rPr>
        <w:t xml:space="preserve"> обед с</w:t>
      </w:r>
      <w:r w:rsidR="00DF1439">
        <w:rPr>
          <w:rFonts w:ascii="Arial" w:hAnsi="Arial" w:cs="Arial"/>
          <w:sz w:val="24"/>
          <w:szCs w:val="24"/>
        </w:rPr>
        <w:t xml:space="preserve"> </w:t>
      </w:r>
      <w:r w:rsidRPr="00DF1439">
        <w:rPr>
          <w:rFonts w:ascii="Arial" w:hAnsi="Arial" w:cs="Arial"/>
          <w:sz w:val="24"/>
          <w:szCs w:val="24"/>
        </w:rPr>
        <w:t>13-00 до</w:t>
      </w:r>
      <w:r w:rsidR="00DF1439">
        <w:rPr>
          <w:rFonts w:ascii="Arial" w:hAnsi="Arial" w:cs="Arial"/>
          <w:sz w:val="24"/>
          <w:szCs w:val="24"/>
        </w:rPr>
        <w:t xml:space="preserve"> </w:t>
      </w:r>
      <w:r w:rsidRPr="00DF1439">
        <w:rPr>
          <w:rFonts w:ascii="Arial" w:hAnsi="Arial" w:cs="Arial"/>
          <w:sz w:val="24"/>
          <w:szCs w:val="24"/>
        </w:rPr>
        <w:t>14-00</w:t>
      </w:r>
      <w:r w:rsidR="00DF1439">
        <w:rPr>
          <w:rFonts w:ascii="Arial" w:hAnsi="Arial" w:cs="Arial"/>
          <w:sz w:val="24"/>
          <w:szCs w:val="24"/>
        </w:rPr>
        <w:t>.</w:t>
      </w:r>
    </w:p>
    <w:p w:rsidR="00A80080" w:rsidRPr="009E210D" w:rsidRDefault="00A80080" w:rsidP="00C92825">
      <w:pPr>
        <w:spacing w:before="100" w:beforeAutospacing="1" w:after="0"/>
        <w:jc w:val="both"/>
        <w:rPr>
          <w:b/>
          <w:sz w:val="24"/>
          <w:szCs w:val="24"/>
        </w:rPr>
      </w:pPr>
      <w:r w:rsidRPr="00CD4131">
        <w:rPr>
          <w:rFonts w:ascii="Arial" w:hAnsi="Arial" w:cs="Arial"/>
          <w:b/>
          <w:spacing w:val="-13"/>
          <w:sz w:val="24"/>
          <w:szCs w:val="24"/>
          <w:u w:val="single"/>
        </w:rPr>
        <w:t>1.</w:t>
      </w:r>
      <w:r>
        <w:rPr>
          <w:rFonts w:ascii="Arial" w:hAnsi="Arial" w:cs="Arial"/>
          <w:b/>
          <w:spacing w:val="-13"/>
          <w:sz w:val="24"/>
          <w:szCs w:val="24"/>
          <w:u w:val="single"/>
        </w:rPr>
        <w:t>2</w:t>
      </w:r>
      <w:r w:rsidRPr="00CD4131">
        <w:rPr>
          <w:rFonts w:ascii="Arial" w:hAnsi="Arial" w:cs="Arial"/>
          <w:b/>
          <w:spacing w:val="-13"/>
          <w:sz w:val="24"/>
          <w:szCs w:val="24"/>
          <w:u w:val="single"/>
        </w:rPr>
        <w:t>.</w:t>
      </w:r>
      <w:r w:rsidRPr="00CD4131">
        <w:rPr>
          <w:rFonts w:ascii="Arial" w:hAnsi="Arial" w:cs="Arial"/>
          <w:b/>
          <w:sz w:val="24"/>
          <w:szCs w:val="24"/>
          <w:u w:val="single"/>
        </w:rPr>
        <w:tab/>
        <w:t>О</w:t>
      </w:r>
      <w:r>
        <w:rPr>
          <w:rFonts w:ascii="Arial" w:hAnsi="Arial" w:cs="Arial"/>
          <w:b/>
          <w:sz w:val="24"/>
          <w:szCs w:val="24"/>
          <w:u w:val="single"/>
        </w:rPr>
        <w:t xml:space="preserve"> государственной регистрации застройщика</w:t>
      </w:r>
      <w:r w:rsidRPr="00CD413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0080" w:rsidRPr="00CD4131" w:rsidRDefault="00A80080" w:rsidP="00C92825">
      <w:pPr>
        <w:shd w:val="clear" w:color="auto" w:fill="FFFFFF"/>
        <w:tabs>
          <w:tab w:val="left" w:pos="634"/>
        </w:tabs>
        <w:spacing w:before="278" w:after="0" w:line="274" w:lineRule="exact"/>
        <w:ind w:left="5"/>
        <w:jc w:val="both"/>
        <w:rPr>
          <w:rFonts w:ascii="Arial" w:hAnsi="Arial" w:cs="Arial"/>
          <w:b/>
        </w:rPr>
      </w:pPr>
      <w:r w:rsidRPr="00CD4131">
        <w:rPr>
          <w:rFonts w:ascii="Arial" w:hAnsi="Arial" w:cs="Arial"/>
          <w:b/>
          <w:spacing w:val="-10"/>
          <w:sz w:val="24"/>
          <w:szCs w:val="24"/>
        </w:rPr>
        <w:t>1.2.1.</w:t>
      </w:r>
      <w:r w:rsidRPr="00CD4131">
        <w:rPr>
          <w:rFonts w:ascii="Arial" w:hAnsi="Arial" w:cs="Arial"/>
          <w:b/>
          <w:sz w:val="24"/>
          <w:szCs w:val="24"/>
        </w:rPr>
        <w:tab/>
        <w:t>Данные о государственной регистрации:</w:t>
      </w:r>
    </w:p>
    <w:p w:rsidR="00A80080" w:rsidRPr="00CD4131" w:rsidRDefault="00A80080" w:rsidP="00C92825">
      <w:pPr>
        <w:shd w:val="clear" w:color="auto" w:fill="FFFFFF"/>
        <w:spacing w:after="0" w:line="274" w:lineRule="exact"/>
        <w:ind w:left="142" w:right="10"/>
        <w:jc w:val="both"/>
        <w:rPr>
          <w:rFonts w:ascii="Arial" w:hAnsi="Arial" w:cs="Arial"/>
        </w:rPr>
      </w:pPr>
      <w:r w:rsidRPr="00CD4131">
        <w:rPr>
          <w:rFonts w:ascii="Arial" w:hAnsi="Arial" w:cs="Arial"/>
          <w:sz w:val="24"/>
          <w:szCs w:val="24"/>
        </w:rPr>
        <w:t xml:space="preserve">свидетельство о государственной регистрации от </w:t>
      </w:r>
      <w:r>
        <w:rPr>
          <w:rFonts w:ascii="Arial" w:hAnsi="Arial" w:cs="Arial"/>
          <w:sz w:val="24"/>
          <w:szCs w:val="24"/>
        </w:rPr>
        <w:t>1</w:t>
      </w:r>
      <w:r w:rsidRPr="004A05BB">
        <w:rPr>
          <w:rFonts w:ascii="Arial" w:hAnsi="Arial" w:cs="Arial"/>
          <w:sz w:val="24"/>
          <w:szCs w:val="24"/>
        </w:rPr>
        <w:t>8</w:t>
      </w:r>
      <w:r w:rsidRPr="00CD4131">
        <w:rPr>
          <w:rFonts w:ascii="Arial" w:hAnsi="Arial" w:cs="Arial"/>
          <w:sz w:val="24"/>
          <w:szCs w:val="24"/>
        </w:rPr>
        <w:t xml:space="preserve"> </w:t>
      </w:r>
      <w:r w:rsidRPr="004A05BB">
        <w:rPr>
          <w:rFonts w:ascii="Arial" w:hAnsi="Arial" w:cs="Arial"/>
          <w:sz w:val="24"/>
          <w:szCs w:val="24"/>
        </w:rPr>
        <w:t>февраля</w:t>
      </w:r>
      <w:r w:rsidRPr="00CD4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2005</w:t>
      </w:r>
      <w:r w:rsidRPr="00CD4131">
        <w:rPr>
          <w:rFonts w:ascii="Arial" w:hAnsi="Arial" w:cs="Arial"/>
          <w:sz w:val="24"/>
          <w:szCs w:val="24"/>
        </w:rPr>
        <w:t xml:space="preserve"> г. серия </w:t>
      </w:r>
      <w:r>
        <w:rPr>
          <w:rFonts w:ascii="Arial" w:hAnsi="Arial" w:cs="Arial"/>
          <w:sz w:val="24"/>
          <w:szCs w:val="24"/>
        </w:rPr>
        <w:t>38</w:t>
      </w:r>
      <w:r w:rsidRPr="00CD4131">
        <w:rPr>
          <w:rFonts w:ascii="Arial" w:hAnsi="Arial" w:cs="Arial"/>
          <w:sz w:val="24"/>
          <w:szCs w:val="24"/>
        </w:rPr>
        <w:t xml:space="preserve"> </w:t>
      </w:r>
      <w:r w:rsidRPr="00CD4131">
        <w:rPr>
          <w:rFonts w:ascii="Arial" w:hAnsi="Arial" w:cs="Arial"/>
          <w:spacing w:val="6"/>
          <w:sz w:val="24"/>
          <w:szCs w:val="24"/>
        </w:rPr>
        <w:t xml:space="preserve">№ </w:t>
      </w:r>
      <w:r>
        <w:rPr>
          <w:rFonts w:ascii="Arial" w:hAnsi="Arial" w:cs="Arial"/>
          <w:spacing w:val="6"/>
          <w:sz w:val="24"/>
          <w:szCs w:val="24"/>
        </w:rPr>
        <w:t>001853211</w:t>
      </w:r>
      <w:r w:rsidRPr="00CD4131">
        <w:rPr>
          <w:rFonts w:ascii="Arial" w:hAnsi="Arial" w:cs="Arial"/>
          <w:spacing w:val="6"/>
          <w:sz w:val="24"/>
          <w:szCs w:val="24"/>
        </w:rPr>
        <w:t xml:space="preserve">, выдано </w:t>
      </w:r>
      <w:r>
        <w:rPr>
          <w:rFonts w:ascii="Arial" w:hAnsi="Arial" w:cs="Arial"/>
          <w:spacing w:val="6"/>
          <w:sz w:val="24"/>
          <w:szCs w:val="24"/>
        </w:rPr>
        <w:t>инспекцией Федеральной налоговой службы по Правобережному округу г. Иркутска</w:t>
      </w:r>
      <w:r>
        <w:rPr>
          <w:rFonts w:ascii="Arial" w:hAnsi="Arial" w:cs="Arial"/>
          <w:sz w:val="24"/>
          <w:szCs w:val="24"/>
        </w:rPr>
        <w:t>.</w:t>
      </w:r>
    </w:p>
    <w:p w:rsidR="00A80080" w:rsidRPr="00CD4131" w:rsidRDefault="00A80080" w:rsidP="00C92825">
      <w:pPr>
        <w:shd w:val="clear" w:color="auto" w:fill="FFFFFF"/>
        <w:tabs>
          <w:tab w:val="left" w:pos="634"/>
        </w:tabs>
        <w:spacing w:after="0" w:line="274" w:lineRule="exact"/>
        <w:ind w:left="5"/>
        <w:jc w:val="both"/>
        <w:rPr>
          <w:rFonts w:ascii="Arial" w:hAnsi="Arial" w:cs="Arial"/>
          <w:b/>
        </w:rPr>
      </w:pPr>
      <w:r w:rsidRPr="00CD4131">
        <w:rPr>
          <w:rFonts w:ascii="Arial" w:hAnsi="Arial" w:cs="Arial"/>
          <w:b/>
          <w:spacing w:val="-10"/>
          <w:sz w:val="24"/>
          <w:szCs w:val="24"/>
        </w:rPr>
        <w:t>1.2.2.</w:t>
      </w:r>
      <w:r w:rsidRPr="00CD4131">
        <w:rPr>
          <w:rFonts w:ascii="Arial" w:hAnsi="Arial" w:cs="Arial"/>
          <w:b/>
          <w:sz w:val="24"/>
          <w:szCs w:val="24"/>
        </w:rPr>
        <w:tab/>
        <w:t>Данные о постановке на учет в налоговом органе:</w:t>
      </w:r>
    </w:p>
    <w:p w:rsidR="00A80080" w:rsidRPr="00CD4131" w:rsidRDefault="00A80080" w:rsidP="00C92825">
      <w:pPr>
        <w:shd w:val="clear" w:color="auto" w:fill="FFFFFF"/>
        <w:spacing w:after="0" w:line="274" w:lineRule="exact"/>
        <w:ind w:left="142" w:right="5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свидетельство о постановке на учет Российской организации в налоговом органе по месту е</w:t>
      </w:r>
      <w:r w:rsidR="00FA4744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 нахождения</w:t>
      </w:r>
      <w:r w:rsidRPr="00CD4131">
        <w:rPr>
          <w:rFonts w:ascii="Arial" w:hAnsi="Arial" w:cs="Arial"/>
          <w:spacing w:val="2"/>
          <w:sz w:val="24"/>
          <w:szCs w:val="24"/>
        </w:rPr>
        <w:t xml:space="preserve">: идентификационный номер налогоплательщика </w:t>
      </w:r>
      <w:r w:rsidRPr="00CD4131">
        <w:rPr>
          <w:rFonts w:ascii="Arial" w:hAnsi="Arial" w:cs="Arial"/>
          <w:sz w:val="24"/>
          <w:szCs w:val="24"/>
        </w:rPr>
        <w:t xml:space="preserve">(ИНН) </w:t>
      </w:r>
      <w:r>
        <w:rPr>
          <w:rFonts w:ascii="Arial" w:hAnsi="Arial" w:cs="Arial"/>
          <w:sz w:val="24"/>
          <w:szCs w:val="24"/>
        </w:rPr>
        <w:t>3808117005</w:t>
      </w:r>
      <w:r w:rsidRPr="00CD4131">
        <w:rPr>
          <w:rFonts w:ascii="Arial" w:hAnsi="Arial" w:cs="Arial"/>
          <w:sz w:val="24"/>
          <w:szCs w:val="24"/>
        </w:rPr>
        <w:t xml:space="preserve">, код причины постановки на учет (КПП) </w:t>
      </w:r>
      <w:r>
        <w:rPr>
          <w:rFonts w:ascii="Arial" w:hAnsi="Arial" w:cs="Arial"/>
          <w:sz w:val="24"/>
          <w:szCs w:val="24"/>
        </w:rPr>
        <w:t>380801001, дата выдачи свидетельства 30 октября 2012</w:t>
      </w:r>
      <w:r w:rsidRPr="001E245D">
        <w:rPr>
          <w:rFonts w:ascii="Arial" w:hAnsi="Arial" w:cs="Arial"/>
          <w:sz w:val="24"/>
          <w:szCs w:val="24"/>
        </w:rPr>
        <w:t xml:space="preserve"> года.</w:t>
      </w:r>
    </w:p>
    <w:p w:rsidR="00A80080" w:rsidRPr="00344906" w:rsidRDefault="00A80080" w:rsidP="00C92825">
      <w:pPr>
        <w:shd w:val="clear" w:color="auto" w:fill="FFFFFF"/>
        <w:tabs>
          <w:tab w:val="left" w:pos="408"/>
        </w:tabs>
        <w:spacing w:before="274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pacing w:val="-13"/>
          <w:sz w:val="24"/>
          <w:szCs w:val="24"/>
          <w:u w:val="single"/>
        </w:rPr>
        <w:t>1.3.</w:t>
      </w:r>
      <w:r w:rsidRPr="00CD4131">
        <w:rPr>
          <w:rFonts w:ascii="Arial" w:hAnsi="Arial" w:cs="Arial"/>
          <w:b/>
          <w:sz w:val="24"/>
          <w:szCs w:val="24"/>
          <w:u w:val="single"/>
        </w:rPr>
        <w:tab/>
        <w:t>Об учредителях застройщика.</w:t>
      </w:r>
    </w:p>
    <w:p w:rsidR="00A80080" w:rsidRDefault="00A80080" w:rsidP="00C92825">
      <w:pPr>
        <w:shd w:val="clear" w:color="auto" w:fill="FFFFFF"/>
        <w:tabs>
          <w:tab w:val="left" w:pos="792"/>
        </w:tabs>
        <w:spacing w:after="0" w:line="274" w:lineRule="exact"/>
        <w:ind w:left="466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ab/>
        <w:t>Единственным участником ООО «Гранд-Строй» является Общество с ограниченной ответственностью «ИнвестГранд»</w:t>
      </w:r>
      <w:r w:rsidR="00FA4744">
        <w:rPr>
          <w:rFonts w:ascii="Arial" w:hAnsi="Arial" w:cs="Arial"/>
          <w:spacing w:val="2"/>
          <w:sz w:val="24"/>
          <w:szCs w:val="24"/>
        </w:rPr>
        <w:t>.</w:t>
      </w:r>
    </w:p>
    <w:p w:rsidR="00A80080" w:rsidRDefault="00A80080" w:rsidP="00C92825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  <w:u w:val="single"/>
        </w:rPr>
      </w:pPr>
    </w:p>
    <w:p w:rsidR="00EF4FA9" w:rsidRDefault="00A80080" w:rsidP="00C92825">
      <w:pPr>
        <w:spacing w:after="0" w:line="240" w:lineRule="auto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C92825">
        <w:rPr>
          <w:rFonts w:ascii="Arial" w:hAnsi="Arial" w:cs="Arial"/>
          <w:b/>
          <w:spacing w:val="1"/>
          <w:sz w:val="24"/>
          <w:szCs w:val="24"/>
          <w:u w:val="single"/>
        </w:rPr>
        <w:t>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</w:t>
      </w:r>
      <w:r w:rsidRPr="00C92825">
        <w:rPr>
          <w:rFonts w:ascii="Arial" w:hAnsi="Arial" w:cs="Arial"/>
          <w:b/>
          <w:spacing w:val="1"/>
          <w:sz w:val="24"/>
          <w:szCs w:val="24"/>
        </w:rPr>
        <w:t>:</w:t>
      </w:r>
      <w:r w:rsidR="00C92825" w:rsidRPr="00C92825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A80080" w:rsidRDefault="00EF4FA9" w:rsidP="00C92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="00A80080" w:rsidRPr="00C92825">
        <w:rPr>
          <w:rFonts w:ascii="Arial" w:hAnsi="Arial" w:cs="Arial"/>
          <w:sz w:val="24"/>
          <w:szCs w:val="24"/>
        </w:rPr>
        <w:t>«Группа жилых домов со встроенными объектами соцкультбыта и подземными гаражами по ул. Лермонтова»1-ая и 2-ая очереди строительства (ЖК Прогресс)</w:t>
      </w:r>
      <w:r w:rsidR="00C92825">
        <w:rPr>
          <w:rFonts w:ascii="Arial" w:hAnsi="Arial" w:cs="Arial"/>
          <w:sz w:val="24"/>
          <w:szCs w:val="24"/>
        </w:rPr>
        <w:t>.</w:t>
      </w:r>
    </w:p>
    <w:p w:rsidR="00EF4FA9" w:rsidRPr="00C92825" w:rsidRDefault="00EF4FA9" w:rsidP="00C92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6D7F0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Микрорайон жилой застройки со встроено-пристроенными нежилыми помещениями. парковками, подземными автостоянками</w:t>
      </w:r>
      <w:r w:rsidR="006D7F0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Б/С№6,7, 8,9</w:t>
      </w:r>
      <w:r w:rsidR="00080A72">
        <w:rPr>
          <w:rFonts w:ascii="Arial" w:hAnsi="Arial" w:cs="Arial"/>
          <w:sz w:val="24"/>
          <w:szCs w:val="24"/>
        </w:rPr>
        <w:t>,26,2728,20,30/1</w:t>
      </w:r>
      <w:r>
        <w:rPr>
          <w:rFonts w:ascii="Arial" w:hAnsi="Arial" w:cs="Arial"/>
          <w:sz w:val="24"/>
          <w:szCs w:val="24"/>
        </w:rPr>
        <w:t>.</w:t>
      </w:r>
      <w:r w:rsidR="006D7F05">
        <w:rPr>
          <w:rFonts w:ascii="Arial" w:hAnsi="Arial" w:cs="Arial"/>
          <w:sz w:val="24"/>
          <w:szCs w:val="24"/>
        </w:rPr>
        <w:t xml:space="preserve"> (М</w:t>
      </w:r>
      <w:r w:rsidR="00080A72">
        <w:rPr>
          <w:rFonts w:ascii="Arial" w:hAnsi="Arial" w:cs="Arial"/>
          <w:sz w:val="24"/>
          <w:szCs w:val="24"/>
        </w:rPr>
        <w:t>икрорайон «СОЮЗ»</w:t>
      </w:r>
      <w:bookmarkStart w:id="0" w:name="_GoBack"/>
      <w:bookmarkEnd w:id="0"/>
      <w:r w:rsidR="006D7F05">
        <w:rPr>
          <w:rFonts w:ascii="Arial" w:hAnsi="Arial" w:cs="Arial"/>
          <w:sz w:val="24"/>
          <w:szCs w:val="24"/>
        </w:rPr>
        <w:t>)</w:t>
      </w:r>
    </w:p>
    <w:p w:rsidR="00A80080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1.5. О виде лицензируемой деятельности, номере лицензии, сроке ее действия, об органе, выдавшем эту лицензию</w:t>
      </w:r>
      <w:r w:rsidRPr="00941BBB">
        <w:rPr>
          <w:rFonts w:ascii="Arial" w:hAnsi="Arial" w:cs="Arial"/>
          <w:b/>
          <w:sz w:val="24"/>
          <w:szCs w:val="24"/>
        </w:rPr>
        <w:t xml:space="preserve">, </w:t>
      </w:r>
      <w:r w:rsidRPr="00941BBB">
        <w:rPr>
          <w:rFonts w:ascii="Arial" w:hAnsi="Arial" w:cs="Arial"/>
          <w:sz w:val="24"/>
          <w:szCs w:val="24"/>
        </w:rPr>
        <w:t>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Свидетельство Некоммерческого партнерства «</w:t>
      </w:r>
      <w:r>
        <w:rPr>
          <w:rFonts w:ascii="Arial" w:hAnsi="Arial" w:cs="Arial"/>
          <w:sz w:val="24"/>
          <w:szCs w:val="24"/>
        </w:rPr>
        <w:t>Ба</w:t>
      </w:r>
      <w:r w:rsidR="00C92825">
        <w:rPr>
          <w:rFonts w:ascii="Arial" w:hAnsi="Arial" w:cs="Arial"/>
          <w:sz w:val="24"/>
          <w:szCs w:val="24"/>
        </w:rPr>
        <w:t>лтийский</w:t>
      </w:r>
      <w:r>
        <w:rPr>
          <w:rFonts w:ascii="Arial" w:hAnsi="Arial" w:cs="Arial"/>
          <w:sz w:val="24"/>
          <w:szCs w:val="24"/>
        </w:rPr>
        <w:t xml:space="preserve"> строительный комплекс»</w:t>
      </w:r>
      <w:r w:rsidRPr="00941BB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2366.03-2013-38081170055-С-010</w:t>
      </w:r>
      <w:r w:rsidRPr="00941BBB">
        <w:rPr>
          <w:rFonts w:ascii="Arial" w:hAnsi="Arial" w:cs="Arial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строительства. Выдано 1</w:t>
      </w:r>
      <w:r>
        <w:rPr>
          <w:rFonts w:ascii="Arial" w:hAnsi="Arial" w:cs="Arial"/>
          <w:sz w:val="24"/>
          <w:szCs w:val="24"/>
        </w:rPr>
        <w:t xml:space="preserve">3 </w:t>
      </w:r>
      <w:r w:rsidRPr="00941BBB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Pr="00941BBB">
        <w:rPr>
          <w:rFonts w:ascii="Arial" w:hAnsi="Arial" w:cs="Arial"/>
          <w:sz w:val="24"/>
          <w:szCs w:val="24"/>
        </w:rPr>
        <w:t xml:space="preserve">2013 г. 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Свидетельство действительно без ограничения срока и территории его действия</w:t>
      </w:r>
      <w:r w:rsidR="00432006">
        <w:rPr>
          <w:rFonts w:ascii="Arial" w:hAnsi="Arial" w:cs="Arial"/>
          <w:sz w:val="24"/>
          <w:szCs w:val="24"/>
        </w:rPr>
        <w:t>.</w:t>
      </w:r>
    </w:p>
    <w:p w:rsidR="00A80080" w:rsidRDefault="00A80080" w:rsidP="00C92825">
      <w:pPr>
        <w:pStyle w:val="2"/>
        <w:jc w:val="both"/>
        <w:rPr>
          <w:rFonts w:ascii="Arial" w:hAnsi="Arial" w:cs="Arial"/>
          <w:b/>
          <w:u w:val="single"/>
        </w:rPr>
      </w:pPr>
    </w:p>
    <w:p w:rsidR="00A80080" w:rsidRPr="00941BBB" w:rsidRDefault="00A80080" w:rsidP="00C92825">
      <w:pPr>
        <w:pStyle w:val="2"/>
        <w:jc w:val="both"/>
        <w:rPr>
          <w:rFonts w:ascii="Arial" w:hAnsi="Arial" w:cs="Arial"/>
          <w:b/>
          <w:bCs/>
          <w:u w:val="single"/>
        </w:rPr>
      </w:pPr>
      <w:r w:rsidRPr="00941BBB">
        <w:rPr>
          <w:rFonts w:ascii="Arial" w:hAnsi="Arial" w:cs="Arial"/>
          <w:b/>
          <w:u w:val="single"/>
        </w:rPr>
        <w:t>1.6.</w:t>
      </w:r>
      <w:r w:rsidRPr="00941BBB">
        <w:rPr>
          <w:rFonts w:ascii="Arial" w:hAnsi="Arial" w:cs="Arial"/>
        </w:rPr>
        <w:t xml:space="preserve"> </w:t>
      </w:r>
      <w:r w:rsidRPr="00941BBB">
        <w:rPr>
          <w:rFonts w:ascii="Arial" w:hAnsi="Arial" w:cs="Arial"/>
          <w:b/>
          <w:bCs/>
          <w:u w:val="single"/>
        </w:rPr>
        <w:t>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A80080" w:rsidRDefault="00DF7E7A" w:rsidP="00C9282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Уставной капитал на 30.06.2014г. – 2 000тыс. рублей</w:t>
      </w:r>
    </w:p>
    <w:p w:rsidR="00DF7E7A" w:rsidRDefault="00DF7E7A" w:rsidP="00C9282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Финансовый результат текущего года на 30.06.2014г. – нет</w:t>
      </w:r>
    </w:p>
    <w:p w:rsidR="00DF7E7A" w:rsidRDefault="00DF7E7A" w:rsidP="00C9282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Просроченная кредиторская задолженность на 30.06.2014г. – отсутствует</w:t>
      </w:r>
    </w:p>
    <w:p w:rsidR="00DF7E7A" w:rsidRDefault="00DF7E7A" w:rsidP="00C9282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на 30.06.2014г. – 164 643 тыс. рублей.</w:t>
      </w:r>
    </w:p>
    <w:p w:rsidR="00DF7E7A" w:rsidRPr="00444413" w:rsidRDefault="00DF7E7A" w:rsidP="00C92825">
      <w:pPr>
        <w:pStyle w:val="2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на 30.06.2014г. – 42 508 тыс. рублей.</w:t>
      </w:r>
    </w:p>
    <w:p w:rsidR="00A80080" w:rsidRPr="00444413" w:rsidRDefault="00A80080" w:rsidP="00C92825">
      <w:pPr>
        <w:pStyle w:val="2"/>
        <w:jc w:val="both"/>
        <w:rPr>
          <w:rFonts w:ascii="Arial" w:hAnsi="Arial" w:cs="Arial"/>
          <w:b/>
          <w:bCs/>
        </w:rPr>
      </w:pPr>
      <w:r w:rsidRPr="00444413">
        <w:rPr>
          <w:rFonts w:ascii="Arial" w:hAnsi="Arial" w:cs="Arial"/>
          <w:b/>
        </w:rPr>
        <w:t xml:space="preserve">1.6.1 </w:t>
      </w:r>
      <w:r w:rsidRPr="00444413">
        <w:rPr>
          <w:rFonts w:ascii="Arial" w:hAnsi="Arial" w:cs="Arial"/>
          <w:b/>
          <w:bCs/>
        </w:rPr>
        <w:t>. Отчетность о финансово-хозяйственной деятельности застройщика по установленным формам.</w:t>
      </w:r>
    </w:p>
    <w:p w:rsidR="00A80080" w:rsidRPr="00CD4131" w:rsidRDefault="00A80080" w:rsidP="00C92825">
      <w:pPr>
        <w:pStyle w:val="2"/>
        <w:jc w:val="both"/>
        <w:rPr>
          <w:rFonts w:ascii="Arial" w:hAnsi="Arial" w:cs="Arial"/>
        </w:rPr>
      </w:pPr>
      <w:r w:rsidRPr="00CD4131">
        <w:rPr>
          <w:rFonts w:ascii="Arial" w:hAnsi="Arial" w:cs="Arial"/>
        </w:rPr>
        <w:t xml:space="preserve">Документы доступны для ознакомления в офисе Застройщика </w:t>
      </w:r>
      <w:r>
        <w:rPr>
          <w:rFonts w:ascii="Arial" w:hAnsi="Arial" w:cs="Arial"/>
        </w:rPr>
        <w:t>ООО «Гранд-Строй»</w:t>
      </w:r>
      <w:r w:rsidRPr="00CD4131">
        <w:rPr>
          <w:rFonts w:ascii="Arial" w:hAnsi="Arial" w:cs="Arial"/>
        </w:rPr>
        <w:t xml:space="preserve"> по адресу: </w:t>
      </w:r>
      <w:r>
        <w:rPr>
          <w:rFonts w:ascii="Arial" w:hAnsi="Arial" w:cs="Arial"/>
        </w:rPr>
        <w:t>г. Иркутск, ул. Литвинова, 3.</w:t>
      </w:r>
    </w:p>
    <w:p w:rsidR="00A80080" w:rsidRPr="00CD4131" w:rsidRDefault="00A80080" w:rsidP="00C92825">
      <w:pPr>
        <w:pStyle w:val="2"/>
        <w:jc w:val="both"/>
        <w:rPr>
          <w:rFonts w:ascii="Arial" w:hAnsi="Arial" w:cs="Arial"/>
          <w:b/>
          <w:bCs/>
        </w:rPr>
      </w:pPr>
      <w:r w:rsidRPr="00CD4131">
        <w:rPr>
          <w:rFonts w:ascii="Arial" w:hAnsi="Arial" w:cs="Arial"/>
          <w:b/>
          <w:bCs/>
        </w:rPr>
        <w:t>1.6.2. Утвержденные годовые отчеты, бухгалтерские балансы, счета (распределение прибыли) и убытков за три последних года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лет.</w:t>
      </w:r>
    </w:p>
    <w:p w:rsidR="00A80080" w:rsidRDefault="00A80080" w:rsidP="00C92825">
      <w:pPr>
        <w:pStyle w:val="2"/>
        <w:jc w:val="both"/>
        <w:rPr>
          <w:rFonts w:ascii="Arial" w:hAnsi="Arial" w:cs="Arial"/>
        </w:rPr>
      </w:pPr>
      <w:r w:rsidRPr="00FC1CE6">
        <w:rPr>
          <w:rFonts w:ascii="Arial" w:hAnsi="Arial" w:cs="Arial"/>
        </w:rPr>
        <w:t>Документы доступны для ознакомления в офисе Застройщика ООО «</w:t>
      </w:r>
      <w:r>
        <w:rPr>
          <w:rFonts w:ascii="Arial" w:hAnsi="Arial" w:cs="Arial"/>
        </w:rPr>
        <w:t>Гранд-</w:t>
      </w:r>
      <w:r w:rsidRPr="00FC1CE6">
        <w:rPr>
          <w:rFonts w:ascii="Arial" w:hAnsi="Arial" w:cs="Arial"/>
        </w:rPr>
        <w:t>Строй» по адресу: г. Иркутск, ул. Литвинова, 3.</w:t>
      </w:r>
    </w:p>
    <w:p w:rsidR="00A80080" w:rsidRPr="00CD4131" w:rsidRDefault="00A80080" w:rsidP="00C92825">
      <w:pPr>
        <w:pStyle w:val="2"/>
        <w:jc w:val="both"/>
        <w:rPr>
          <w:rFonts w:ascii="Arial" w:hAnsi="Arial" w:cs="Arial"/>
          <w:b/>
          <w:bCs/>
        </w:rPr>
      </w:pPr>
      <w:r w:rsidRPr="00CD4131">
        <w:rPr>
          <w:rFonts w:ascii="Arial" w:hAnsi="Arial" w:cs="Arial"/>
          <w:b/>
          <w:bCs/>
        </w:rPr>
        <w:t>1.6.3. Аудиторское заключение за последний год осуществления застройщиком предпринимательской деятельности.</w:t>
      </w:r>
    </w:p>
    <w:p w:rsidR="00A80080" w:rsidRPr="00CD4131" w:rsidRDefault="00A80080" w:rsidP="00C92825">
      <w:pPr>
        <w:pStyle w:val="2"/>
        <w:jc w:val="both"/>
        <w:rPr>
          <w:rFonts w:ascii="Arial" w:hAnsi="Arial" w:cs="Arial"/>
        </w:rPr>
      </w:pPr>
      <w:r w:rsidRPr="00FC1CE6">
        <w:rPr>
          <w:rFonts w:ascii="Arial" w:hAnsi="Arial" w:cs="Arial"/>
        </w:rPr>
        <w:t>Документы доступны для ознакомления в офисе Застройщика ООО «</w:t>
      </w:r>
      <w:r>
        <w:rPr>
          <w:rFonts w:ascii="Arial" w:hAnsi="Arial" w:cs="Arial"/>
        </w:rPr>
        <w:t>Гранд-</w:t>
      </w:r>
      <w:r w:rsidRPr="00FC1CE6">
        <w:rPr>
          <w:rFonts w:ascii="Arial" w:hAnsi="Arial" w:cs="Arial"/>
        </w:rPr>
        <w:t>Строй» по адресу: г. Иркутск, ул. Литвинова, 3.</w:t>
      </w:r>
    </w:p>
    <w:p w:rsidR="006044A1" w:rsidRPr="006044A1" w:rsidRDefault="006044A1" w:rsidP="00C92825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80080" w:rsidRPr="00CD4131" w:rsidRDefault="00A80080" w:rsidP="00C92825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u w:val="single"/>
        </w:rPr>
      </w:pPr>
      <w:r w:rsidRPr="00CD4131">
        <w:rPr>
          <w:rFonts w:ascii="Arial" w:hAnsi="Arial" w:cs="Arial"/>
          <w:b/>
          <w:sz w:val="40"/>
          <w:szCs w:val="40"/>
          <w:u w:val="single"/>
        </w:rPr>
        <w:t>2. Информация о проекте строительства: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2.1. Цель проекта строительства.</w:t>
      </w:r>
    </w:p>
    <w:p w:rsidR="00A80080" w:rsidRDefault="00A80080" w:rsidP="00EF4F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Комплексное освоение земельного участка, с</w:t>
      </w:r>
      <w:r w:rsidRPr="00870916">
        <w:rPr>
          <w:rFonts w:ascii="Arial" w:hAnsi="Arial" w:cs="Arial"/>
          <w:sz w:val="24"/>
          <w:szCs w:val="24"/>
        </w:rPr>
        <w:t xml:space="preserve">троительство </w:t>
      </w:r>
      <w:r w:rsidR="00EF4FA9">
        <w:rPr>
          <w:rFonts w:ascii="Arial" w:hAnsi="Arial" w:cs="Arial"/>
          <w:sz w:val="24"/>
          <w:szCs w:val="24"/>
        </w:rPr>
        <w:t>малоэтажной жилой застройки.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>2.1.1. Этапы и сроки реализации проекта: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 xml:space="preserve">Начало строительства –  </w:t>
      </w:r>
      <w:r w:rsidR="00EF4FA9">
        <w:rPr>
          <w:rFonts w:ascii="Arial" w:hAnsi="Arial" w:cs="Arial"/>
          <w:sz w:val="24"/>
          <w:szCs w:val="24"/>
        </w:rPr>
        <w:t>август</w:t>
      </w:r>
      <w:r w:rsidR="00DE6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E6C5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A80080" w:rsidRPr="00804FC6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614">
        <w:rPr>
          <w:rFonts w:ascii="Arial" w:hAnsi="Arial" w:cs="Arial"/>
          <w:sz w:val="24"/>
          <w:szCs w:val="24"/>
        </w:rPr>
        <w:t>Предполагаемый срок ввода объекта в эксплуатацию</w:t>
      </w:r>
      <w:r>
        <w:rPr>
          <w:rFonts w:ascii="Arial" w:hAnsi="Arial" w:cs="Arial"/>
          <w:sz w:val="24"/>
          <w:szCs w:val="24"/>
        </w:rPr>
        <w:t xml:space="preserve"> – </w:t>
      </w:r>
      <w:r w:rsidR="00384142">
        <w:rPr>
          <w:rFonts w:ascii="Arial" w:hAnsi="Arial" w:cs="Arial"/>
          <w:sz w:val="24"/>
          <w:szCs w:val="24"/>
        </w:rPr>
        <w:t>1</w:t>
      </w:r>
      <w:r w:rsidRPr="00804F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201</w:t>
      </w:r>
      <w:r w:rsidR="0038414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г.</w:t>
      </w:r>
    </w:p>
    <w:p w:rsidR="00456EB3" w:rsidRDefault="00456EB3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>2.1.2. Результаты государственной экспертизы проектной документации.</w:t>
      </w:r>
    </w:p>
    <w:p w:rsidR="00A80080" w:rsidRPr="004476C6" w:rsidRDefault="00A80080" w:rsidP="00C92825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70916">
        <w:rPr>
          <w:rFonts w:ascii="Arial" w:hAnsi="Arial" w:cs="Arial"/>
          <w:sz w:val="24"/>
          <w:szCs w:val="24"/>
        </w:rPr>
        <w:lastRenderedPageBreak/>
        <w:t xml:space="preserve">Положительное заключение </w:t>
      </w:r>
      <w:r w:rsidR="00EF4FA9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государственно</w:t>
      </w:r>
      <w:r w:rsidR="00EF4FA9">
        <w:rPr>
          <w:rFonts w:ascii="Arial" w:hAnsi="Arial" w:cs="Arial"/>
          <w:sz w:val="24"/>
          <w:szCs w:val="24"/>
        </w:rPr>
        <w:t>й экспертизы ООО «Национальная Экспертная Палата» (ООО</w:t>
      </w:r>
      <w:r w:rsidR="001E397D">
        <w:rPr>
          <w:rFonts w:ascii="Arial" w:hAnsi="Arial" w:cs="Arial"/>
          <w:sz w:val="24"/>
          <w:szCs w:val="24"/>
        </w:rPr>
        <w:t xml:space="preserve"> «</w:t>
      </w:r>
      <w:r w:rsidR="00EF4FA9">
        <w:rPr>
          <w:rFonts w:ascii="Arial" w:hAnsi="Arial" w:cs="Arial"/>
          <w:sz w:val="24"/>
          <w:szCs w:val="24"/>
        </w:rPr>
        <w:t>НЭП»)</w:t>
      </w:r>
      <w:r>
        <w:rPr>
          <w:rFonts w:ascii="Arial" w:hAnsi="Arial" w:cs="Arial"/>
          <w:sz w:val="24"/>
          <w:szCs w:val="24"/>
        </w:rPr>
        <w:t xml:space="preserve"> от </w:t>
      </w:r>
      <w:r w:rsidR="00EF4FA9">
        <w:rPr>
          <w:rFonts w:ascii="Arial" w:hAnsi="Arial" w:cs="Arial"/>
          <w:sz w:val="24"/>
          <w:szCs w:val="24"/>
        </w:rPr>
        <w:t>26июня</w:t>
      </w:r>
      <w:r>
        <w:rPr>
          <w:rFonts w:ascii="Arial" w:hAnsi="Arial" w:cs="Arial"/>
          <w:sz w:val="24"/>
          <w:szCs w:val="24"/>
        </w:rPr>
        <w:t>201</w:t>
      </w:r>
      <w:r w:rsidR="00EF4FA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 №</w:t>
      </w:r>
      <w:r w:rsidR="00074DA0">
        <w:rPr>
          <w:rFonts w:ascii="Arial" w:hAnsi="Arial" w:cs="Arial"/>
          <w:sz w:val="24"/>
          <w:szCs w:val="24"/>
        </w:rPr>
        <w:t xml:space="preserve"> 4-1-1-0292-14</w:t>
      </w:r>
      <w:r>
        <w:rPr>
          <w:rFonts w:ascii="Arial" w:hAnsi="Arial" w:cs="Arial"/>
          <w:sz w:val="24"/>
          <w:szCs w:val="24"/>
        </w:rPr>
        <w:t>.</w:t>
      </w:r>
    </w:p>
    <w:p w:rsidR="00A80080" w:rsidRPr="00CD4131" w:rsidRDefault="00A80080" w:rsidP="006044A1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2.2. Разрешение на строительство.</w:t>
      </w:r>
    </w:p>
    <w:p w:rsidR="00A80080" w:rsidRPr="00AA4466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038">
        <w:rPr>
          <w:rFonts w:ascii="Arial" w:hAnsi="Arial" w:cs="Arial"/>
          <w:sz w:val="24"/>
          <w:szCs w:val="24"/>
        </w:rPr>
        <w:t xml:space="preserve">Разрешение на строительство </w:t>
      </w:r>
      <w:r w:rsidRPr="00710038">
        <w:rPr>
          <w:rFonts w:ascii="Arial" w:hAnsi="Arial" w:cs="Arial"/>
          <w:sz w:val="24"/>
          <w:szCs w:val="24"/>
          <w:lang w:val="en-US"/>
        </w:rPr>
        <w:t>RU</w:t>
      </w:r>
      <w:r w:rsidRPr="00710038">
        <w:rPr>
          <w:rFonts w:ascii="Arial" w:hAnsi="Arial" w:cs="Arial"/>
          <w:sz w:val="24"/>
          <w:szCs w:val="24"/>
        </w:rPr>
        <w:t xml:space="preserve"> 38</w:t>
      </w:r>
      <w:r w:rsidR="00074DA0">
        <w:rPr>
          <w:rFonts w:ascii="Arial" w:hAnsi="Arial" w:cs="Arial"/>
          <w:sz w:val="24"/>
          <w:szCs w:val="24"/>
        </w:rPr>
        <w:t>508303</w:t>
      </w:r>
      <w:r w:rsidRPr="00710038">
        <w:rPr>
          <w:rFonts w:ascii="Arial" w:hAnsi="Arial" w:cs="Arial"/>
          <w:sz w:val="24"/>
          <w:szCs w:val="24"/>
        </w:rPr>
        <w:t>-1</w:t>
      </w:r>
      <w:r w:rsidR="00710038" w:rsidRPr="00710038">
        <w:rPr>
          <w:rFonts w:ascii="Arial" w:hAnsi="Arial" w:cs="Arial"/>
          <w:sz w:val="24"/>
          <w:szCs w:val="24"/>
        </w:rPr>
        <w:t>5</w:t>
      </w:r>
      <w:r w:rsidR="00074DA0">
        <w:rPr>
          <w:rFonts w:ascii="Arial" w:hAnsi="Arial" w:cs="Arial"/>
          <w:sz w:val="24"/>
          <w:szCs w:val="24"/>
        </w:rPr>
        <w:t>-2014</w:t>
      </w:r>
      <w:r w:rsidRPr="00710038">
        <w:rPr>
          <w:rFonts w:ascii="Arial" w:hAnsi="Arial" w:cs="Arial"/>
          <w:sz w:val="24"/>
          <w:szCs w:val="24"/>
        </w:rPr>
        <w:t xml:space="preserve"> от 2</w:t>
      </w:r>
      <w:r w:rsidR="00074DA0">
        <w:rPr>
          <w:rFonts w:ascii="Arial" w:hAnsi="Arial" w:cs="Arial"/>
          <w:sz w:val="24"/>
          <w:szCs w:val="24"/>
        </w:rPr>
        <w:t>8июля</w:t>
      </w:r>
      <w:r w:rsidRPr="00710038">
        <w:rPr>
          <w:rFonts w:ascii="Arial" w:hAnsi="Arial" w:cs="Arial"/>
          <w:sz w:val="24"/>
          <w:szCs w:val="24"/>
        </w:rPr>
        <w:t>201</w:t>
      </w:r>
      <w:r w:rsidR="00710038" w:rsidRPr="00710038">
        <w:rPr>
          <w:rFonts w:ascii="Arial" w:hAnsi="Arial" w:cs="Arial"/>
          <w:sz w:val="24"/>
          <w:szCs w:val="24"/>
        </w:rPr>
        <w:t>4</w:t>
      </w:r>
      <w:r w:rsidRPr="00710038">
        <w:rPr>
          <w:rFonts w:ascii="Arial" w:hAnsi="Arial" w:cs="Arial"/>
          <w:sz w:val="24"/>
          <w:szCs w:val="24"/>
        </w:rPr>
        <w:t xml:space="preserve"> г. выдано </w:t>
      </w:r>
      <w:r w:rsidR="00074DA0">
        <w:rPr>
          <w:rFonts w:ascii="Arial" w:hAnsi="Arial" w:cs="Arial"/>
          <w:sz w:val="24"/>
          <w:szCs w:val="24"/>
        </w:rPr>
        <w:t>Администрацией Дзержинского муниципального образования, Иркутского района, Иркутской области.</w:t>
      </w:r>
    </w:p>
    <w:p w:rsidR="00A80080" w:rsidRDefault="00A80080" w:rsidP="006044A1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20BB">
        <w:rPr>
          <w:rFonts w:ascii="Arial" w:hAnsi="Arial" w:cs="Arial"/>
          <w:b/>
          <w:sz w:val="24"/>
          <w:szCs w:val="24"/>
          <w:u w:val="single"/>
        </w:rPr>
        <w:t>2.3. Права застройщика на земельный участок.</w:t>
      </w:r>
    </w:p>
    <w:p w:rsidR="00786D0D" w:rsidRDefault="00A80080" w:rsidP="00604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2D08">
        <w:rPr>
          <w:rFonts w:ascii="Arial" w:hAnsi="Arial" w:cs="Arial"/>
          <w:sz w:val="24"/>
          <w:szCs w:val="24"/>
        </w:rPr>
        <w:t xml:space="preserve">Право аренды на основании </w:t>
      </w:r>
      <w:r w:rsidR="00710038" w:rsidRPr="003D2D08">
        <w:rPr>
          <w:rFonts w:ascii="Arial" w:hAnsi="Arial" w:cs="Arial"/>
          <w:sz w:val="24"/>
          <w:szCs w:val="24"/>
        </w:rPr>
        <w:t>Д</w:t>
      </w:r>
      <w:r w:rsidRPr="003D2D08">
        <w:rPr>
          <w:rFonts w:ascii="Arial" w:hAnsi="Arial" w:cs="Arial"/>
          <w:sz w:val="24"/>
          <w:szCs w:val="24"/>
        </w:rPr>
        <w:t>оговора №</w:t>
      </w:r>
      <w:r w:rsidR="00710038" w:rsidRPr="003D2D08">
        <w:rPr>
          <w:rFonts w:ascii="Arial" w:hAnsi="Arial" w:cs="Arial"/>
          <w:sz w:val="24"/>
          <w:szCs w:val="24"/>
        </w:rPr>
        <w:t xml:space="preserve"> </w:t>
      </w:r>
      <w:r w:rsidR="003D2D08" w:rsidRPr="003D2D08">
        <w:rPr>
          <w:rFonts w:ascii="Arial" w:hAnsi="Arial" w:cs="Arial"/>
          <w:sz w:val="24"/>
          <w:szCs w:val="24"/>
        </w:rPr>
        <w:t>Дз-39 аренды земельного участка для его комплексного освоения в целях жилищного строительства</w:t>
      </w:r>
      <w:r w:rsidR="00710038" w:rsidRPr="003D2D08">
        <w:rPr>
          <w:rFonts w:ascii="Arial" w:hAnsi="Arial" w:cs="Arial"/>
          <w:sz w:val="24"/>
          <w:szCs w:val="24"/>
        </w:rPr>
        <w:t xml:space="preserve"> от </w:t>
      </w:r>
      <w:r w:rsidR="003D2D08" w:rsidRPr="003D2D08">
        <w:rPr>
          <w:rFonts w:ascii="Arial" w:hAnsi="Arial" w:cs="Arial"/>
          <w:sz w:val="24"/>
          <w:szCs w:val="24"/>
        </w:rPr>
        <w:t>15 апреля 20</w:t>
      </w:r>
      <w:r w:rsidRPr="003D2D08">
        <w:rPr>
          <w:rFonts w:ascii="Arial" w:hAnsi="Arial" w:cs="Arial"/>
          <w:sz w:val="24"/>
          <w:szCs w:val="24"/>
        </w:rPr>
        <w:t>13г.</w:t>
      </w:r>
      <w:r w:rsidR="00710038" w:rsidRPr="003D2D08">
        <w:rPr>
          <w:rFonts w:ascii="Arial" w:hAnsi="Arial" w:cs="Arial"/>
          <w:sz w:val="24"/>
          <w:szCs w:val="24"/>
        </w:rPr>
        <w:t xml:space="preserve"> </w:t>
      </w:r>
      <w:r w:rsidR="00184AFC" w:rsidRPr="003D2D08">
        <w:rPr>
          <w:rFonts w:ascii="Arial" w:hAnsi="Arial" w:cs="Arial"/>
          <w:sz w:val="24"/>
          <w:szCs w:val="24"/>
        </w:rPr>
        <w:t xml:space="preserve"> зарегистрированного Управлением Федеральной службы государственной регистрации, кадастра и картографии по Иркутской области</w:t>
      </w:r>
      <w:r w:rsidR="00786D0D">
        <w:rPr>
          <w:rFonts w:ascii="Arial" w:hAnsi="Arial" w:cs="Arial"/>
          <w:sz w:val="24"/>
          <w:szCs w:val="24"/>
        </w:rPr>
        <w:t>,</w:t>
      </w:r>
      <w:r w:rsidR="00184AFC" w:rsidRPr="003D2D08">
        <w:rPr>
          <w:rFonts w:ascii="Arial" w:hAnsi="Arial" w:cs="Arial"/>
          <w:sz w:val="24"/>
          <w:szCs w:val="24"/>
        </w:rPr>
        <w:t xml:space="preserve"> </w:t>
      </w:r>
      <w:r w:rsidR="00786D0D">
        <w:rPr>
          <w:rFonts w:ascii="Arial" w:hAnsi="Arial" w:cs="Arial"/>
          <w:sz w:val="24"/>
          <w:szCs w:val="24"/>
        </w:rPr>
        <w:t>Свидетельство о государственной регистрации права от 20 декабря 2012г.</w:t>
      </w:r>
    </w:p>
    <w:p w:rsidR="00A80080" w:rsidRPr="003D2D08" w:rsidRDefault="00A80080" w:rsidP="006044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2D08">
        <w:rPr>
          <w:rFonts w:ascii="Arial" w:hAnsi="Arial" w:cs="Arial"/>
          <w:b/>
          <w:sz w:val="24"/>
          <w:szCs w:val="24"/>
        </w:rPr>
        <w:t>2.3.1. Собственник земельного участка.</w:t>
      </w:r>
    </w:p>
    <w:p w:rsidR="00A80080" w:rsidRPr="003D2D08" w:rsidRDefault="00A80080" w:rsidP="006044A1">
      <w:pPr>
        <w:tabs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D2D08">
        <w:rPr>
          <w:rFonts w:ascii="Arial" w:hAnsi="Arial" w:cs="Arial"/>
          <w:sz w:val="24"/>
          <w:szCs w:val="24"/>
        </w:rPr>
        <w:t>Федеральный фонд содействия развитию жилищного строительства.</w:t>
      </w:r>
    </w:p>
    <w:p w:rsidR="00A80080" w:rsidRPr="003D2D08" w:rsidRDefault="00A80080" w:rsidP="006044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2D08">
        <w:rPr>
          <w:rFonts w:ascii="Arial" w:hAnsi="Arial" w:cs="Arial"/>
          <w:b/>
          <w:sz w:val="24"/>
          <w:szCs w:val="24"/>
        </w:rPr>
        <w:t>2.3.2. Граница и площадь земельного участка по проекту.</w:t>
      </w:r>
    </w:p>
    <w:p w:rsidR="00A80080" w:rsidRPr="003D2D08" w:rsidRDefault="00A80080" w:rsidP="006044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2D08">
        <w:rPr>
          <w:rFonts w:ascii="Arial" w:hAnsi="Arial" w:cs="Arial"/>
          <w:sz w:val="24"/>
          <w:szCs w:val="24"/>
        </w:rPr>
        <w:t>Кадастровый номер 38:36:</w:t>
      </w:r>
      <w:r w:rsidR="003D2D08">
        <w:rPr>
          <w:rFonts w:ascii="Arial" w:hAnsi="Arial" w:cs="Arial"/>
          <w:sz w:val="24"/>
          <w:szCs w:val="24"/>
        </w:rPr>
        <w:t>140203</w:t>
      </w:r>
      <w:r w:rsidRPr="003D2D08">
        <w:rPr>
          <w:rFonts w:ascii="Arial" w:hAnsi="Arial" w:cs="Arial"/>
          <w:sz w:val="24"/>
          <w:szCs w:val="24"/>
        </w:rPr>
        <w:t>:</w:t>
      </w:r>
      <w:r w:rsidR="003D2D08">
        <w:rPr>
          <w:rFonts w:ascii="Arial" w:hAnsi="Arial" w:cs="Arial"/>
          <w:sz w:val="24"/>
          <w:szCs w:val="24"/>
        </w:rPr>
        <w:t>556</w:t>
      </w:r>
      <w:r w:rsidRPr="003D2D08">
        <w:rPr>
          <w:rFonts w:ascii="Arial" w:hAnsi="Arial" w:cs="Arial"/>
          <w:sz w:val="24"/>
          <w:szCs w:val="24"/>
        </w:rPr>
        <w:t xml:space="preserve">. Площадь: </w:t>
      </w:r>
      <w:r w:rsidR="003D2D08">
        <w:rPr>
          <w:rFonts w:ascii="Arial" w:hAnsi="Arial" w:cs="Arial"/>
          <w:sz w:val="24"/>
          <w:szCs w:val="24"/>
        </w:rPr>
        <w:t>3270</w:t>
      </w:r>
      <w:r w:rsidRPr="003D2D08">
        <w:rPr>
          <w:rFonts w:ascii="Arial" w:hAnsi="Arial" w:cs="Arial"/>
          <w:sz w:val="24"/>
          <w:szCs w:val="24"/>
        </w:rPr>
        <w:t xml:space="preserve"> кв.м.</w:t>
      </w:r>
    </w:p>
    <w:p w:rsidR="00A80080" w:rsidRPr="00CD4131" w:rsidRDefault="00A80080" w:rsidP="006044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>2.3.3. Элементы благоустройства.</w:t>
      </w:r>
    </w:p>
    <w:p w:rsidR="00A80080" w:rsidRPr="00CD4131" w:rsidRDefault="00A80080" w:rsidP="006044A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Благоустройство территории проектируется устройством дорожного покрытия проездов, площадок, пешеходных дорожек, установкой малых архитектурных форм и озеленением.</w:t>
      </w:r>
    </w:p>
    <w:p w:rsidR="00A80080" w:rsidRPr="00CD4131" w:rsidRDefault="00A80080" w:rsidP="006044A1">
      <w:pPr>
        <w:spacing w:before="120"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2.4. Местонахождение строящихся жилых домов.</w:t>
      </w:r>
    </w:p>
    <w:p w:rsidR="00074DA0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Иркутская область, </w:t>
      </w:r>
      <w:r w:rsidR="00074DA0">
        <w:rPr>
          <w:rFonts w:ascii="Arial" w:hAnsi="Arial" w:cs="Arial"/>
          <w:sz w:val="24"/>
          <w:szCs w:val="24"/>
        </w:rPr>
        <w:t>Иркутский район, Муниципальное образование п. Дзержинск.</w:t>
      </w:r>
      <w:r w:rsidR="009A5DD3">
        <w:rPr>
          <w:rFonts w:ascii="Arial" w:hAnsi="Arial" w:cs="Arial"/>
          <w:sz w:val="24"/>
          <w:szCs w:val="24"/>
        </w:rPr>
        <w:t xml:space="preserve"> На втором километре </w:t>
      </w:r>
      <w:proofErr w:type="spellStart"/>
      <w:r w:rsidR="009A5DD3">
        <w:rPr>
          <w:rFonts w:ascii="Arial" w:hAnsi="Arial" w:cs="Arial"/>
          <w:sz w:val="24"/>
          <w:szCs w:val="24"/>
        </w:rPr>
        <w:t>Голоустненского</w:t>
      </w:r>
      <w:proofErr w:type="spellEnd"/>
      <w:r w:rsidR="009A5DD3">
        <w:rPr>
          <w:rFonts w:ascii="Arial" w:hAnsi="Arial" w:cs="Arial"/>
          <w:sz w:val="24"/>
          <w:szCs w:val="24"/>
        </w:rPr>
        <w:t xml:space="preserve"> тракта.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D4131">
        <w:rPr>
          <w:rFonts w:ascii="Arial" w:hAnsi="Arial" w:cs="Arial"/>
          <w:b/>
          <w:sz w:val="24"/>
          <w:szCs w:val="24"/>
        </w:rPr>
        <w:t xml:space="preserve">2.4.1. Описание жилых домов (по проекту). </w:t>
      </w:r>
    </w:p>
    <w:p w:rsidR="009A5DD3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A5DD3">
        <w:rPr>
          <w:rFonts w:ascii="Arial" w:hAnsi="Arial" w:cs="Arial"/>
          <w:sz w:val="24"/>
          <w:szCs w:val="24"/>
        </w:rPr>
        <w:t>алоэтажные жилая застройка.</w:t>
      </w:r>
    </w:p>
    <w:p w:rsidR="00456EB3" w:rsidRDefault="00456EB3" w:rsidP="00822EB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F4CF1" w:rsidRDefault="00A80080" w:rsidP="00822E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6226">
        <w:rPr>
          <w:rFonts w:ascii="Arial" w:hAnsi="Arial" w:cs="Arial"/>
          <w:b/>
          <w:sz w:val="24"/>
          <w:szCs w:val="24"/>
        </w:rPr>
        <w:t>Блок-секция №</w:t>
      </w:r>
      <w:r w:rsidR="00184AFC">
        <w:rPr>
          <w:rFonts w:ascii="Arial" w:hAnsi="Arial" w:cs="Arial"/>
          <w:b/>
          <w:sz w:val="24"/>
          <w:szCs w:val="24"/>
        </w:rPr>
        <w:t xml:space="preserve"> </w:t>
      </w:r>
      <w:r w:rsidR="009A5DD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F4CF1">
        <w:rPr>
          <w:rFonts w:ascii="Arial" w:hAnsi="Arial" w:cs="Arial"/>
          <w:sz w:val="24"/>
          <w:szCs w:val="24"/>
        </w:rPr>
        <w:t xml:space="preserve"> </w:t>
      </w:r>
      <w:r w:rsidR="003A5633">
        <w:rPr>
          <w:rFonts w:ascii="Arial" w:hAnsi="Arial" w:cs="Arial"/>
          <w:sz w:val="24"/>
          <w:szCs w:val="24"/>
        </w:rPr>
        <w:t xml:space="preserve">Двух </w:t>
      </w:r>
      <w:r w:rsidR="00AF1D6E">
        <w:rPr>
          <w:rFonts w:ascii="Arial" w:hAnsi="Arial" w:cs="Arial"/>
          <w:sz w:val="24"/>
          <w:szCs w:val="24"/>
        </w:rPr>
        <w:t>секционное</w:t>
      </w:r>
      <w:r w:rsidR="003A5633">
        <w:rPr>
          <w:rFonts w:ascii="Arial" w:hAnsi="Arial" w:cs="Arial"/>
          <w:sz w:val="24"/>
          <w:szCs w:val="24"/>
        </w:rPr>
        <w:t xml:space="preserve"> з</w:t>
      </w:r>
      <w:r w:rsidR="00DF4CF1">
        <w:rPr>
          <w:rFonts w:ascii="Arial" w:hAnsi="Arial" w:cs="Arial"/>
          <w:sz w:val="24"/>
          <w:szCs w:val="24"/>
        </w:rPr>
        <w:t>дание в виде прямоугольника в плане, четырехэтажное  с техническим подпольем.</w:t>
      </w:r>
    </w:p>
    <w:p w:rsidR="00DF4CF1" w:rsidRDefault="00DF4CF1" w:rsidP="00822E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Фундамент ленточный, монолитный с внешним утеплением из </w:t>
      </w:r>
      <w:proofErr w:type="spellStart"/>
      <w:r>
        <w:rPr>
          <w:rFonts w:ascii="Arial" w:hAnsi="Arial" w:cs="Arial"/>
          <w:sz w:val="24"/>
          <w:szCs w:val="24"/>
        </w:rPr>
        <w:t>экструдированного-</w:t>
      </w:r>
      <w:r w:rsidR="00F23696">
        <w:rPr>
          <w:rFonts w:ascii="Arial" w:hAnsi="Arial" w:cs="Arial"/>
          <w:sz w:val="24"/>
          <w:szCs w:val="24"/>
        </w:rPr>
        <w:t>пенопо</w:t>
      </w:r>
      <w:r>
        <w:rPr>
          <w:rFonts w:ascii="Arial" w:hAnsi="Arial" w:cs="Arial"/>
          <w:sz w:val="24"/>
          <w:szCs w:val="24"/>
        </w:rPr>
        <w:t>листирола</w:t>
      </w:r>
      <w:proofErr w:type="spellEnd"/>
      <w:r>
        <w:rPr>
          <w:rFonts w:ascii="Arial" w:hAnsi="Arial" w:cs="Arial"/>
          <w:sz w:val="24"/>
          <w:szCs w:val="24"/>
        </w:rPr>
        <w:t>. Несущий остов дома –</w:t>
      </w:r>
      <w:r w:rsidR="00155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железобетонный связевый каркас с вертикальными диафрагмами. Наружные стены</w:t>
      </w:r>
      <w:r w:rsidR="00155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55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двухслойная кладка</w:t>
      </w:r>
      <w:r w:rsidR="00155FD6">
        <w:rPr>
          <w:rFonts w:ascii="Arial" w:hAnsi="Arial" w:cs="Arial"/>
          <w:sz w:val="24"/>
          <w:szCs w:val="24"/>
        </w:rPr>
        <w:t xml:space="preserve"> толщиной 530 мм с внутренним слоем из мелких блоков ячеистого бетона, и наружным облицовочным слоем из кирпича. Межквартирные перегородки – из мелких блоков ячеистого бетона. Межкомнатные перегородки – каркасно-обшивные из ГКЛ. Кровля – </w:t>
      </w:r>
      <w:proofErr w:type="spellStart"/>
      <w:r w:rsidR="00155FD6">
        <w:rPr>
          <w:rFonts w:ascii="Arial" w:hAnsi="Arial" w:cs="Arial"/>
          <w:sz w:val="24"/>
          <w:szCs w:val="24"/>
        </w:rPr>
        <w:t>бе</w:t>
      </w:r>
      <w:r w:rsidR="00F80AA8">
        <w:rPr>
          <w:rFonts w:ascii="Arial" w:hAnsi="Arial" w:cs="Arial"/>
          <w:sz w:val="24"/>
          <w:szCs w:val="24"/>
        </w:rPr>
        <w:t>с</w:t>
      </w:r>
      <w:r w:rsidR="00155FD6">
        <w:rPr>
          <w:rFonts w:ascii="Arial" w:hAnsi="Arial" w:cs="Arial"/>
          <w:sz w:val="24"/>
          <w:szCs w:val="24"/>
        </w:rPr>
        <w:t>чердачная</w:t>
      </w:r>
      <w:proofErr w:type="spellEnd"/>
      <w:r w:rsidR="00155FD6">
        <w:rPr>
          <w:rFonts w:ascii="Arial" w:hAnsi="Arial" w:cs="Arial"/>
          <w:sz w:val="24"/>
          <w:szCs w:val="24"/>
        </w:rPr>
        <w:t xml:space="preserve"> совмещенная теплая,</w:t>
      </w:r>
      <w:r w:rsidR="003A5633">
        <w:rPr>
          <w:rFonts w:ascii="Arial" w:hAnsi="Arial" w:cs="Arial"/>
          <w:sz w:val="24"/>
          <w:szCs w:val="24"/>
        </w:rPr>
        <w:t xml:space="preserve"> </w:t>
      </w:r>
      <w:r w:rsidR="00155FD6">
        <w:rPr>
          <w:rFonts w:ascii="Arial" w:hAnsi="Arial" w:cs="Arial"/>
          <w:sz w:val="24"/>
          <w:szCs w:val="24"/>
        </w:rPr>
        <w:t xml:space="preserve"> с </w:t>
      </w:r>
      <w:r w:rsidR="003A5633">
        <w:rPr>
          <w:rFonts w:ascii="Arial" w:hAnsi="Arial" w:cs="Arial"/>
          <w:sz w:val="24"/>
          <w:szCs w:val="24"/>
        </w:rPr>
        <w:t>наружным организованным</w:t>
      </w:r>
      <w:r w:rsidR="00155FD6">
        <w:rPr>
          <w:rFonts w:ascii="Arial" w:hAnsi="Arial" w:cs="Arial"/>
          <w:sz w:val="24"/>
          <w:szCs w:val="24"/>
        </w:rPr>
        <w:t xml:space="preserve"> водостоком</w:t>
      </w:r>
    </w:p>
    <w:p w:rsidR="00956226" w:rsidRDefault="00A80080" w:rsidP="00822E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FD6" w:rsidRDefault="00A80080" w:rsidP="00822E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26E6">
        <w:rPr>
          <w:rFonts w:ascii="Arial" w:hAnsi="Arial" w:cs="Arial"/>
          <w:b/>
          <w:sz w:val="24"/>
          <w:szCs w:val="24"/>
        </w:rPr>
        <w:t>Блок-секци</w:t>
      </w:r>
      <w:r w:rsidR="001526E6">
        <w:rPr>
          <w:rFonts w:ascii="Arial" w:hAnsi="Arial" w:cs="Arial"/>
          <w:b/>
          <w:sz w:val="24"/>
          <w:szCs w:val="24"/>
        </w:rPr>
        <w:t>я</w:t>
      </w:r>
      <w:r w:rsidRPr="001526E6">
        <w:rPr>
          <w:rFonts w:ascii="Arial" w:hAnsi="Arial" w:cs="Arial"/>
          <w:b/>
          <w:sz w:val="24"/>
          <w:szCs w:val="24"/>
        </w:rPr>
        <w:t xml:space="preserve"> № </w:t>
      </w:r>
      <w:r w:rsidR="00895225" w:rsidRPr="001526E6">
        <w:rPr>
          <w:rFonts w:ascii="Arial" w:hAnsi="Arial" w:cs="Arial"/>
          <w:b/>
          <w:sz w:val="24"/>
          <w:szCs w:val="24"/>
        </w:rPr>
        <w:t>2</w:t>
      </w:r>
      <w:r w:rsidR="001526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84077">
        <w:rPr>
          <w:rFonts w:ascii="Arial" w:hAnsi="Arial" w:cs="Arial"/>
          <w:sz w:val="24"/>
          <w:szCs w:val="24"/>
        </w:rPr>
        <w:t>Двух секционное з</w:t>
      </w:r>
      <w:r w:rsidR="00155FD6">
        <w:rPr>
          <w:rFonts w:ascii="Arial" w:hAnsi="Arial" w:cs="Arial"/>
          <w:sz w:val="24"/>
          <w:szCs w:val="24"/>
        </w:rPr>
        <w:t>дание в виде прямоугольника в плане, четырехэтажное  с техническим подпольем.</w:t>
      </w:r>
      <w:r w:rsidR="00951217">
        <w:rPr>
          <w:rFonts w:ascii="Arial" w:hAnsi="Arial" w:cs="Arial"/>
          <w:sz w:val="24"/>
          <w:szCs w:val="24"/>
        </w:rPr>
        <w:t xml:space="preserve"> На первом этаже расположены офисные помещения.</w:t>
      </w:r>
    </w:p>
    <w:p w:rsidR="00155FD6" w:rsidRDefault="00155FD6" w:rsidP="00822E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Фундамент ленточный, монолитный с внешним утеплением из </w:t>
      </w:r>
      <w:proofErr w:type="spellStart"/>
      <w:r>
        <w:rPr>
          <w:rFonts w:ascii="Arial" w:hAnsi="Arial" w:cs="Arial"/>
          <w:sz w:val="24"/>
          <w:szCs w:val="24"/>
        </w:rPr>
        <w:t>экструдированного-</w:t>
      </w:r>
      <w:r w:rsidR="00F23696">
        <w:rPr>
          <w:rFonts w:ascii="Arial" w:hAnsi="Arial" w:cs="Arial"/>
          <w:sz w:val="24"/>
          <w:szCs w:val="24"/>
        </w:rPr>
        <w:t>пенопо</w:t>
      </w:r>
      <w:r>
        <w:rPr>
          <w:rFonts w:ascii="Arial" w:hAnsi="Arial" w:cs="Arial"/>
          <w:sz w:val="24"/>
          <w:szCs w:val="24"/>
        </w:rPr>
        <w:t>листирола</w:t>
      </w:r>
      <w:proofErr w:type="spellEnd"/>
      <w:r>
        <w:rPr>
          <w:rFonts w:ascii="Arial" w:hAnsi="Arial" w:cs="Arial"/>
          <w:sz w:val="24"/>
          <w:szCs w:val="24"/>
        </w:rPr>
        <w:t>. Несущий остов дома – железобетонный связевый каркас с вертикальными диафрагмами. Наружные стены - двухслойная кладка толщиной 530 мм с внутренним слоем из мелких блоков ячеистого бетона, и наружным облицовочным слоем из кирпича. Межквартирные перегородки – из мелких блоков ячеистого бетона. Межкомнатные перегородки – каркасно-</w:t>
      </w:r>
      <w:r>
        <w:rPr>
          <w:rFonts w:ascii="Arial" w:hAnsi="Arial" w:cs="Arial"/>
          <w:sz w:val="24"/>
          <w:szCs w:val="24"/>
        </w:rPr>
        <w:lastRenderedPageBreak/>
        <w:t xml:space="preserve">обшивные из ГКЛ. Кровля – </w:t>
      </w:r>
      <w:proofErr w:type="spellStart"/>
      <w:r>
        <w:rPr>
          <w:rFonts w:ascii="Arial" w:hAnsi="Arial" w:cs="Arial"/>
          <w:sz w:val="24"/>
          <w:szCs w:val="24"/>
        </w:rPr>
        <w:t>бесчердачная</w:t>
      </w:r>
      <w:proofErr w:type="spellEnd"/>
      <w:r>
        <w:rPr>
          <w:rFonts w:ascii="Arial" w:hAnsi="Arial" w:cs="Arial"/>
          <w:sz w:val="24"/>
          <w:szCs w:val="24"/>
        </w:rPr>
        <w:t xml:space="preserve"> совмещенная теплая, </w:t>
      </w:r>
      <w:r w:rsidR="00D84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3A5633">
        <w:rPr>
          <w:rFonts w:ascii="Arial" w:hAnsi="Arial" w:cs="Arial"/>
          <w:sz w:val="24"/>
          <w:szCs w:val="24"/>
        </w:rPr>
        <w:t>наружным организованным</w:t>
      </w:r>
      <w:r>
        <w:rPr>
          <w:rFonts w:ascii="Arial" w:hAnsi="Arial" w:cs="Arial"/>
          <w:sz w:val="24"/>
          <w:szCs w:val="24"/>
        </w:rPr>
        <w:t xml:space="preserve"> водостоком.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 xml:space="preserve">2.5. Количество и состав квартир и нежилых помещений в строящихся </w:t>
      </w:r>
      <w:r>
        <w:rPr>
          <w:rFonts w:ascii="Arial" w:hAnsi="Arial" w:cs="Arial"/>
          <w:b/>
          <w:sz w:val="24"/>
          <w:szCs w:val="24"/>
          <w:u w:val="single"/>
        </w:rPr>
        <w:t>жилых домах</w:t>
      </w:r>
      <w:r w:rsidRPr="00CD4131">
        <w:rPr>
          <w:rFonts w:ascii="Arial" w:hAnsi="Arial" w:cs="Arial"/>
          <w:b/>
          <w:sz w:val="24"/>
          <w:szCs w:val="24"/>
          <w:u w:val="single"/>
        </w:rPr>
        <w:t>.</w:t>
      </w:r>
    </w:p>
    <w:p w:rsidR="00A80080" w:rsidRPr="00DC1A2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1A">
        <w:rPr>
          <w:rFonts w:ascii="Arial" w:hAnsi="Arial" w:cs="Arial"/>
          <w:b/>
          <w:sz w:val="24"/>
          <w:szCs w:val="24"/>
        </w:rPr>
        <w:t>Блок-секция №</w:t>
      </w:r>
      <w:r w:rsidR="008E3BD0">
        <w:rPr>
          <w:rFonts w:ascii="Arial" w:hAnsi="Arial" w:cs="Arial"/>
          <w:b/>
          <w:sz w:val="24"/>
          <w:szCs w:val="24"/>
        </w:rPr>
        <w:t xml:space="preserve"> </w:t>
      </w:r>
      <w:r w:rsidR="00155FD6">
        <w:rPr>
          <w:rFonts w:ascii="Arial" w:hAnsi="Arial" w:cs="Arial"/>
          <w:b/>
          <w:sz w:val="24"/>
          <w:szCs w:val="24"/>
        </w:rPr>
        <w:t>1</w:t>
      </w:r>
      <w:r w:rsidRPr="00951C1A">
        <w:rPr>
          <w:rFonts w:ascii="Arial" w:hAnsi="Arial" w:cs="Arial"/>
          <w:b/>
          <w:sz w:val="24"/>
          <w:szCs w:val="24"/>
        </w:rPr>
        <w:t>.</w:t>
      </w:r>
      <w:r w:rsidRPr="00DC1A2B">
        <w:rPr>
          <w:rFonts w:ascii="Arial" w:hAnsi="Arial" w:cs="Arial"/>
          <w:sz w:val="24"/>
          <w:szCs w:val="24"/>
        </w:rPr>
        <w:t xml:space="preserve"> Общая площадь здания: </w:t>
      </w:r>
      <w:r w:rsidR="003A5633">
        <w:rPr>
          <w:rFonts w:ascii="Arial" w:hAnsi="Arial" w:cs="Arial"/>
          <w:sz w:val="24"/>
          <w:szCs w:val="24"/>
        </w:rPr>
        <w:t xml:space="preserve">1814,0 </w:t>
      </w:r>
      <w:r w:rsidRPr="00DC1A2B">
        <w:rPr>
          <w:rFonts w:ascii="Arial" w:hAnsi="Arial" w:cs="Arial"/>
          <w:sz w:val="24"/>
          <w:szCs w:val="24"/>
        </w:rPr>
        <w:t>кв.м</w:t>
      </w:r>
      <w:r>
        <w:rPr>
          <w:rFonts w:ascii="Arial" w:hAnsi="Arial" w:cs="Arial"/>
          <w:sz w:val="24"/>
          <w:szCs w:val="24"/>
        </w:rPr>
        <w:t>.</w:t>
      </w:r>
    </w:p>
    <w:p w:rsidR="00A80080" w:rsidRPr="00DC1A2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DC1A2B">
        <w:rPr>
          <w:rFonts w:ascii="Arial" w:hAnsi="Arial" w:cs="Arial"/>
          <w:sz w:val="24"/>
          <w:szCs w:val="24"/>
        </w:rPr>
        <w:t>оличество квартир –</w:t>
      </w:r>
      <w:r w:rsidR="003A5633">
        <w:rPr>
          <w:rFonts w:ascii="Arial" w:hAnsi="Arial" w:cs="Arial"/>
          <w:sz w:val="24"/>
          <w:szCs w:val="24"/>
        </w:rPr>
        <w:t>40</w:t>
      </w:r>
      <w:r w:rsidRPr="00DC1A2B">
        <w:rPr>
          <w:rFonts w:ascii="Arial" w:hAnsi="Arial" w:cs="Arial"/>
          <w:sz w:val="24"/>
          <w:szCs w:val="24"/>
        </w:rPr>
        <w:t xml:space="preserve"> шт., из них:</w:t>
      </w:r>
    </w:p>
    <w:p w:rsidR="00A80080" w:rsidRPr="00DC1A2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C1A2B">
        <w:rPr>
          <w:rFonts w:ascii="Arial" w:hAnsi="Arial" w:cs="Arial"/>
          <w:sz w:val="24"/>
          <w:szCs w:val="24"/>
        </w:rPr>
        <w:t>однокомнатные –</w:t>
      </w:r>
      <w:r w:rsidR="003A5633">
        <w:rPr>
          <w:rFonts w:ascii="Arial" w:hAnsi="Arial" w:cs="Arial"/>
          <w:sz w:val="24"/>
          <w:szCs w:val="24"/>
        </w:rPr>
        <w:t>40</w:t>
      </w:r>
      <w:r w:rsidR="00717FA7">
        <w:rPr>
          <w:rFonts w:ascii="Arial" w:hAnsi="Arial" w:cs="Arial"/>
          <w:sz w:val="24"/>
          <w:szCs w:val="24"/>
        </w:rPr>
        <w:t xml:space="preserve"> шт.</w:t>
      </w:r>
    </w:p>
    <w:p w:rsidR="00A80080" w:rsidRPr="00DC1A2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1C1A">
        <w:rPr>
          <w:rFonts w:ascii="Arial" w:hAnsi="Arial" w:cs="Arial"/>
          <w:b/>
          <w:sz w:val="24"/>
          <w:szCs w:val="24"/>
        </w:rPr>
        <w:t xml:space="preserve">Блок-секция № </w:t>
      </w:r>
      <w:r w:rsidR="00A77522">
        <w:rPr>
          <w:rFonts w:ascii="Arial" w:hAnsi="Arial" w:cs="Arial"/>
          <w:b/>
          <w:sz w:val="24"/>
          <w:szCs w:val="24"/>
        </w:rPr>
        <w:t>2</w:t>
      </w:r>
      <w:r w:rsidRPr="00951C1A">
        <w:rPr>
          <w:rFonts w:ascii="Arial" w:hAnsi="Arial" w:cs="Arial"/>
          <w:b/>
          <w:sz w:val="24"/>
          <w:szCs w:val="24"/>
        </w:rPr>
        <w:t>.</w:t>
      </w:r>
      <w:r w:rsidRPr="00DC1A2B">
        <w:rPr>
          <w:rFonts w:ascii="Arial" w:hAnsi="Arial" w:cs="Arial"/>
          <w:sz w:val="24"/>
          <w:szCs w:val="24"/>
        </w:rPr>
        <w:t xml:space="preserve"> Общая площадь здания: </w:t>
      </w:r>
      <w:r w:rsidR="003A5633">
        <w:rPr>
          <w:rFonts w:ascii="Arial" w:hAnsi="Arial" w:cs="Arial"/>
          <w:sz w:val="24"/>
          <w:szCs w:val="24"/>
        </w:rPr>
        <w:t>1814</w:t>
      </w:r>
      <w:r>
        <w:rPr>
          <w:rFonts w:ascii="Arial" w:hAnsi="Arial" w:cs="Arial"/>
          <w:sz w:val="24"/>
          <w:szCs w:val="24"/>
        </w:rPr>
        <w:t>,</w:t>
      </w:r>
      <w:r w:rsidR="003A5633">
        <w:rPr>
          <w:rFonts w:ascii="Arial" w:hAnsi="Arial" w:cs="Arial"/>
          <w:sz w:val="24"/>
          <w:szCs w:val="24"/>
        </w:rPr>
        <w:t>0</w:t>
      </w:r>
      <w:r w:rsidRPr="00DC1A2B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>.</w:t>
      </w:r>
      <w:r w:rsidR="00951217">
        <w:rPr>
          <w:rFonts w:ascii="Arial" w:hAnsi="Arial" w:cs="Arial"/>
          <w:sz w:val="24"/>
          <w:szCs w:val="24"/>
        </w:rPr>
        <w:t xml:space="preserve">  В том числе офисы 378,3 кв.м.</w:t>
      </w:r>
    </w:p>
    <w:p w:rsidR="00A80080" w:rsidRPr="00DC1A2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DC1A2B">
        <w:rPr>
          <w:rFonts w:ascii="Arial" w:hAnsi="Arial" w:cs="Arial"/>
          <w:sz w:val="24"/>
          <w:szCs w:val="24"/>
        </w:rPr>
        <w:t xml:space="preserve">оличество квартир – </w:t>
      </w:r>
      <w:r w:rsidR="003A5633">
        <w:rPr>
          <w:rFonts w:ascii="Arial" w:hAnsi="Arial" w:cs="Arial"/>
          <w:sz w:val="24"/>
          <w:szCs w:val="24"/>
        </w:rPr>
        <w:t>3</w:t>
      </w:r>
      <w:r w:rsidR="00A77522">
        <w:rPr>
          <w:rFonts w:ascii="Arial" w:hAnsi="Arial" w:cs="Arial"/>
          <w:sz w:val="24"/>
          <w:szCs w:val="24"/>
        </w:rPr>
        <w:t>0</w:t>
      </w:r>
      <w:r w:rsidRPr="00DC1A2B">
        <w:rPr>
          <w:rFonts w:ascii="Arial" w:hAnsi="Arial" w:cs="Arial"/>
          <w:sz w:val="24"/>
          <w:szCs w:val="24"/>
        </w:rPr>
        <w:t xml:space="preserve"> шт., из них:</w:t>
      </w:r>
    </w:p>
    <w:p w:rsidR="00A80080" w:rsidRPr="008B6454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однокомнатные –</w:t>
      </w:r>
      <w:r w:rsidRPr="008B6454">
        <w:rPr>
          <w:rFonts w:ascii="Arial" w:hAnsi="Arial" w:cs="Arial"/>
          <w:sz w:val="24"/>
          <w:szCs w:val="24"/>
        </w:rPr>
        <w:t xml:space="preserve"> </w:t>
      </w:r>
      <w:r w:rsidR="00B01467">
        <w:rPr>
          <w:rFonts w:ascii="Arial" w:hAnsi="Arial" w:cs="Arial"/>
          <w:sz w:val="24"/>
          <w:szCs w:val="24"/>
        </w:rPr>
        <w:t>30 шт.</w:t>
      </w:r>
    </w:p>
    <w:p w:rsidR="006044A1" w:rsidRPr="00087387" w:rsidRDefault="00951217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офисных помещения.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2.6.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 дома в эксплуатацию и передачи объектов долевого строительства участникам долевого строительства: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 xml:space="preserve">- Крыши, крыльца, </w:t>
      </w:r>
      <w:proofErr w:type="gramStart"/>
      <w:r w:rsidRPr="00941BBB">
        <w:rPr>
          <w:rFonts w:ascii="Arial" w:hAnsi="Arial" w:cs="Arial"/>
          <w:sz w:val="24"/>
          <w:szCs w:val="24"/>
        </w:rPr>
        <w:t>лестницы,  вспомогательные</w:t>
      </w:r>
      <w:proofErr w:type="gramEnd"/>
      <w:r w:rsidRPr="00941BBB">
        <w:rPr>
          <w:rFonts w:ascii="Arial" w:hAnsi="Arial" w:cs="Arial"/>
          <w:sz w:val="24"/>
          <w:szCs w:val="24"/>
        </w:rPr>
        <w:t xml:space="preserve"> (технические) площади, обеспечивающие эксплуатацию здания – те</w:t>
      </w:r>
      <w:r w:rsidR="003A5633">
        <w:rPr>
          <w:rFonts w:ascii="Arial" w:hAnsi="Arial" w:cs="Arial"/>
          <w:sz w:val="24"/>
          <w:szCs w:val="24"/>
        </w:rPr>
        <w:t>пловых узлов, водомерных узлов.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- Внутридомовые системы и оборудование, обеспечивающие эксплуатацию здания: системы отопления, водопровода и канализации, электроосвещения, сети связи и телекоммуникаций,  и прочее;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-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канализация, наружное освещение, телефонизация;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sz w:val="24"/>
          <w:szCs w:val="24"/>
        </w:rPr>
        <w:t xml:space="preserve">- земельный участок, на котором расположены строящиеся здания и сооружения, с элементами озеленения и благоустройства. </w:t>
      </w:r>
    </w:p>
    <w:p w:rsidR="00A80080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080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2.7. Предполагаемый срок получения разрешения на ввод в эксплуатацию:</w:t>
      </w:r>
    </w:p>
    <w:p w:rsidR="00A80080" w:rsidRDefault="00384142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 квартал 2016</w:t>
      </w:r>
      <w:proofErr w:type="gramStart"/>
      <w:r>
        <w:rPr>
          <w:rFonts w:ascii="Arial" w:hAnsi="Arial" w:cs="Arial"/>
          <w:sz w:val="24"/>
          <w:szCs w:val="24"/>
        </w:rPr>
        <w:t>г.</w:t>
      </w:r>
      <w:r w:rsidR="00A80080" w:rsidRPr="00941BBB">
        <w:rPr>
          <w:rFonts w:ascii="Arial" w:hAnsi="Arial" w:cs="Arial"/>
          <w:sz w:val="24"/>
          <w:szCs w:val="24"/>
        </w:rPr>
        <w:t>.</w:t>
      </w:r>
      <w:proofErr w:type="gramEnd"/>
      <w:r w:rsidR="00A80080" w:rsidRPr="00941BBB">
        <w:rPr>
          <w:rFonts w:ascii="Arial" w:hAnsi="Arial" w:cs="Arial"/>
          <w:sz w:val="24"/>
          <w:szCs w:val="24"/>
        </w:rPr>
        <w:t xml:space="preserve"> </w:t>
      </w:r>
    </w:p>
    <w:p w:rsidR="003A5633" w:rsidRDefault="003A5633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 xml:space="preserve">2.8. Перечень организаций, представители которых участвуют в приемке многоквартирных домов. </w:t>
      </w:r>
    </w:p>
    <w:p w:rsidR="00A80080" w:rsidRPr="00CD4131" w:rsidRDefault="00AF1D6E" w:rsidP="00C9282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Дзержинского</w:t>
      </w:r>
      <w:r w:rsidR="00A80080" w:rsidRPr="00CD41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образования, Иркутского района, Иркутской области.</w:t>
      </w:r>
    </w:p>
    <w:p w:rsidR="00A80080" w:rsidRDefault="00A80080" w:rsidP="00C9282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 xml:space="preserve">Заказчик – </w:t>
      </w:r>
      <w:r>
        <w:rPr>
          <w:rFonts w:ascii="Arial" w:hAnsi="Arial" w:cs="Arial"/>
          <w:sz w:val="24"/>
          <w:szCs w:val="24"/>
        </w:rPr>
        <w:t>ООО «Гранд-Строй».</w:t>
      </w:r>
    </w:p>
    <w:p w:rsidR="00A80080" w:rsidRPr="00CD4131" w:rsidRDefault="00A80080" w:rsidP="00C9282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Проектная организация ООО </w:t>
      </w:r>
      <w:r w:rsidR="00AF1D6E">
        <w:rPr>
          <w:rFonts w:ascii="Arial" w:hAnsi="Arial" w:cs="Arial"/>
          <w:sz w:val="24"/>
          <w:szCs w:val="24"/>
        </w:rPr>
        <w:t xml:space="preserve"> архитектурно-строительная фирма </w:t>
      </w:r>
      <w:r>
        <w:rPr>
          <w:rFonts w:ascii="Arial" w:hAnsi="Arial" w:cs="Arial"/>
          <w:sz w:val="24"/>
          <w:szCs w:val="24"/>
        </w:rPr>
        <w:t>«</w:t>
      </w:r>
      <w:r w:rsidR="00AF1D6E">
        <w:rPr>
          <w:rFonts w:ascii="Arial" w:hAnsi="Arial" w:cs="Arial"/>
          <w:sz w:val="24"/>
          <w:szCs w:val="24"/>
        </w:rPr>
        <w:t>АСС</w:t>
      </w:r>
      <w:r>
        <w:rPr>
          <w:rFonts w:ascii="Arial" w:hAnsi="Arial" w:cs="Arial"/>
          <w:sz w:val="24"/>
          <w:szCs w:val="24"/>
        </w:rPr>
        <w:t>»</w:t>
      </w:r>
    </w:p>
    <w:p w:rsidR="00A80080" w:rsidRPr="00CD4131" w:rsidRDefault="00A80080" w:rsidP="00C9282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>Служба государственного жилищного контроля и строительного надзора Иркутской области;</w:t>
      </w:r>
    </w:p>
    <w:p w:rsidR="00A80080" w:rsidRPr="00CD4131" w:rsidRDefault="00A80080" w:rsidP="00C9282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>МУП ПУ ВКХ г. Иркутска;</w:t>
      </w:r>
    </w:p>
    <w:p w:rsidR="00A80080" w:rsidRPr="00CD4131" w:rsidRDefault="00A80080" w:rsidP="00C9282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 xml:space="preserve">ООО «Иркутская электросетевая компания» </w:t>
      </w:r>
      <w:r w:rsidR="00AF1D6E">
        <w:rPr>
          <w:rFonts w:ascii="Arial" w:hAnsi="Arial" w:cs="Arial"/>
          <w:sz w:val="24"/>
          <w:szCs w:val="24"/>
        </w:rPr>
        <w:t>Восточные</w:t>
      </w:r>
      <w:r w:rsidRPr="00CD4131">
        <w:rPr>
          <w:rFonts w:ascii="Arial" w:hAnsi="Arial" w:cs="Arial"/>
          <w:sz w:val="24"/>
          <w:szCs w:val="24"/>
        </w:rPr>
        <w:t xml:space="preserve"> электрические сети;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131">
        <w:rPr>
          <w:rFonts w:ascii="Arial" w:hAnsi="Arial" w:cs="Arial"/>
          <w:b/>
          <w:sz w:val="24"/>
          <w:szCs w:val="24"/>
          <w:u w:val="single"/>
        </w:rPr>
        <w:t>2.9. Возможные финансовые и прочие риски при осуществлении проекта строительства</w:t>
      </w:r>
    </w:p>
    <w:p w:rsidR="00A80080" w:rsidRPr="00CD4131" w:rsidRDefault="00A80080" w:rsidP="00C92825">
      <w:pPr>
        <w:pStyle w:val="2"/>
        <w:jc w:val="both"/>
        <w:rPr>
          <w:rFonts w:ascii="Arial" w:hAnsi="Arial" w:cs="Arial"/>
        </w:rPr>
      </w:pPr>
      <w:r w:rsidRPr="00CD4131">
        <w:rPr>
          <w:rFonts w:ascii="Arial" w:hAnsi="Arial" w:cs="Arial"/>
        </w:rPr>
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</w:t>
      </w:r>
      <w:r w:rsidRPr="00CD4131">
        <w:rPr>
          <w:rFonts w:ascii="Arial" w:hAnsi="Arial" w:cs="Arial"/>
        </w:rPr>
        <w:lastRenderedPageBreak/>
        <w:t xml:space="preserve">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 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>2.9.1. Меры по добровольному страхованию рисков</w:t>
      </w:r>
    </w:p>
    <w:p w:rsidR="006331A6" w:rsidRDefault="00A80080" w:rsidP="00C92825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41BBB">
        <w:rPr>
          <w:rFonts w:ascii="Arial" w:hAnsi="Arial" w:cs="Arial"/>
          <w:iCs/>
          <w:sz w:val="24"/>
          <w:szCs w:val="24"/>
        </w:rPr>
        <w:t xml:space="preserve">Все договоры долевого участия регистрируются в </w:t>
      </w:r>
      <w:r w:rsidRPr="00941BBB">
        <w:rPr>
          <w:rFonts w:ascii="Arial" w:hAnsi="Arial" w:cs="Arial"/>
          <w:bCs/>
          <w:iCs/>
          <w:sz w:val="24"/>
          <w:szCs w:val="24"/>
        </w:rPr>
        <w:t xml:space="preserve">Управлении </w:t>
      </w:r>
      <w:r w:rsidR="006331A6">
        <w:rPr>
          <w:rFonts w:ascii="Arial" w:hAnsi="Arial" w:cs="Arial"/>
          <w:bCs/>
          <w:iCs/>
          <w:sz w:val="24"/>
          <w:szCs w:val="24"/>
        </w:rPr>
        <w:t>Федеральной службы государственной регистрации, кадастра и картографии по Иркутской области</w:t>
      </w:r>
      <w:r w:rsidRPr="00941BBB">
        <w:rPr>
          <w:rFonts w:ascii="Arial" w:hAnsi="Arial" w:cs="Arial"/>
          <w:iCs/>
          <w:sz w:val="24"/>
          <w:szCs w:val="24"/>
        </w:rPr>
        <w:t>, что исключает риск двойной продажи объектов долевого участия и гарантирует юридическую чистоту сделки.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iCs/>
          <w:sz w:val="24"/>
          <w:szCs w:val="24"/>
        </w:rPr>
        <w:t xml:space="preserve">Договоры долевого участия в строительстве можно застраховать от всех финансовых рисков в </w:t>
      </w:r>
      <w:r w:rsidRPr="00941BBB">
        <w:rPr>
          <w:rFonts w:ascii="Arial" w:hAnsi="Arial" w:cs="Arial"/>
          <w:bCs/>
          <w:iCs/>
          <w:sz w:val="24"/>
          <w:szCs w:val="24"/>
        </w:rPr>
        <w:t>страховых компаниях города.</w:t>
      </w:r>
      <w:r w:rsidRPr="00941BBB">
        <w:rPr>
          <w:rFonts w:ascii="Arial" w:hAnsi="Arial" w:cs="Arial"/>
          <w:iCs/>
          <w:sz w:val="24"/>
          <w:szCs w:val="24"/>
        </w:rPr>
        <w:t xml:space="preserve"> Ближайший офис страховой компании: ОАО РОСГОССТРАХ, г. Иркутск, ул.  Рабочего Штаба, 9</w:t>
      </w:r>
    </w:p>
    <w:p w:rsidR="00A80080" w:rsidRPr="00951C1A" w:rsidRDefault="00A80080" w:rsidP="00C92825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 xml:space="preserve">2.9.2. Планируемая стоимость строительства </w:t>
      </w:r>
      <w:r w:rsidR="00AF1D6E" w:rsidRPr="00AF1D6E">
        <w:rPr>
          <w:rFonts w:ascii="Arial" w:hAnsi="Arial" w:cs="Arial"/>
          <w:sz w:val="24"/>
          <w:szCs w:val="24"/>
        </w:rPr>
        <w:t>116 865</w:t>
      </w:r>
      <w:r w:rsidRPr="00AF1D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="00E41E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6044A1" w:rsidRDefault="006044A1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1BBB">
        <w:rPr>
          <w:rFonts w:ascii="Arial" w:hAnsi="Arial" w:cs="Arial"/>
          <w:b/>
          <w:sz w:val="24"/>
          <w:szCs w:val="24"/>
          <w:u w:val="single"/>
        </w:rPr>
        <w:t>2.10. Перечень организаций – подрядчиков, осуществляющих основные строительно-монтажные и другие работы.</w:t>
      </w:r>
    </w:p>
    <w:p w:rsidR="00A80080" w:rsidRDefault="00A80080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О</w:t>
      </w:r>
      <w:r w:rsidRPr="00941BBB">
        <w:rPr>
          <w:rFonts w:ascii="Arial" w:hAnsi="Arial" w:cs="Arial"/>
          <w:sz w:val="24"/>
          <w:szCs w:val="24"/>
        </w:rPr>
        <w:t>О «</w:t>
      </w:r>
      <w:r>
        <w:rPr>
          <w:rFonts w:ascii="Arial" w:hAnsi="Arial" w:cs="Arial"/>
          <w:sz w:val="24"/>
          <w:szCs w:val="24"/>
        </w:rPr>
        <w:t>Гранд-Строй</w:t>
      </w:r>
      <w:r w:rsidRPr="00941BBB">
        <w:rPr>
          <w:rFonts w:ascii="Arial" w:hAnsi="Arial" w:cs="Arial"/>
          <w:sz w:val="24"/>
          <w:szCs w:val="24"/>
        </w:rPr>
        <w:t>»;</w:t>
      </w:r>
    </w:p>
    <w:p w:rsidR="00087387" w:rsidRDefault="00087387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</w:t>
      </w:r>
      <w:proofErr w:type="spellStart"/>
      <w:r>
        <w:rPr>
          <w:rFonts w:ascii="Arial" w:hAnsi="Arial" w:cs="Arial"/>
          <w:sz w:val="24"/>
          <w:szCs w:val="24"/>
        </w:rPr>
        <w:t>РегионСибири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80080" w:rsidRDefault="00A80080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«Кобальт»</w:t>
      </w:r>
    </w:p>
    <w:p w:rsidR="00A80080" w:rsidRDefault="00A80080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«Байкальские окна»</w:t>
      </w:r>
    </w:p>
    <w:p w:rsidR="00A80080" w:rsidRDefault="00A80080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ООО  </w:t>
      </w:r>
      <w:proofErr w:type="spellStart"/>
      <w:r>
        <w:rPr>
          <w:rFonts w:ascii="Arial" w:hAnsi="Arial" w:cs="Arial"/>
          <w:sz w:val="24"/>
          <w:szCs w:val="24"/>
        </w:rPr>
        <w:t>Сибтеплоком</w:t>
      </w:r>
      <w:proofErr w:type="spellEnd"/>
    </w:p>
    <w:p w:rsidR="00A80080" w:rsidRDefault="00A80080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5731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Pr="00DD5731">
        <w:rPr>
          <w:rFonts w:ascii="Arial" w:hAnsi="Arial" w:cs="Arial"/>
          <w:sz w:val="24"/>
          <w:szCs w:val="24"/>
        </w:rPr>
        <w:t>Ингео</w:t>
      </w:r>
      <w:proofErr w:type="spellEnd"/>
      <w:r w:rsidRPr="00DD5731">
        <w:rPr>
          <w:rFonts w:ascii="Arial" w:hAnsi="Arial" w:cs="Arial"/>
          <w:sz w:val="24"/>
          <w:szCs w:val="24"/>
        </w:rPr>
        <w:t>»</w:t>
      </w:r>
    </w:p>
    <w:p w:rsidR="00A80080" w:rsidRPr="00DD5731" w:rsidRDefault="00A80080" w:rsidP="00C92825">
      <w:pPr>
        <w:numPr>
          <w:ilvl w:val="0"/>
          <w:numId w:val="2"/>
        </w:numPr>
        <w:tabs>
          <w:tab w:val="clear" w:pos="150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 «Территория комфорта»</w:t>
      </w:r>
    </w:p>
    <w:p w:rsidR="00A80080" w:rsidRPr="00941BBB" w:rsidRDefault="00A80080" w:rsidP="00C928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0080" w:rsidRDefault="00A80080" w:rsidP="00C92825">
      <w:pPr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>2.11. О способе обеспечения исполнения обязательств застройщика по дог</w:t>
      </w:r>
      <w:r>
        <w:rPr>
          <w:rFonts w:ascii="Arial" w:hAnsi="Arial" w:cs="Arial"/>
          <w:b/>
          <w:sz w:val="24"/>
          <w:szCs w:val="24"/>
        </w:rPr>
        <w:t>о</w:t>
      </w:r>
      <w:r w:rsidRPr="00941BBB">
        <w:rPr>
          <w:rFonts w:ascii="Arial" w:hAnsi="Arial" w:cs="Arial"/>
          <w:b/>
          <w:sz w:val="24"/>
          <w:szCs w:val="24"/>
        </w:rPr>
        <w:t>вору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80080" w:rsidRPr="00941BBB" w:rsidRDefault="00A80080" w:rsidP="00C9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обеспечение исполнения обязательства застройщика (залогодателя) по договору долевого участия в строительстве с момента государственной регистрации договора у участников долевого строительства (залогодержателей) считаются находящимися в залоге представленный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</w:t>
      </w:r>
      <w:r w:rsidR="006331A6">
        <w:rPr>
          <w:rFonts w:ascii="Arial" w:hAnsi="Arial" w:cs="Arial"/>
          <w:sz w:val="24"/>
          <w:szCs w:val="24"/>
        </w:rPr>
        <w:t xml:space="preserve"> аренды</w:t>
      </w:r>
      <w:r>
        <w:rPr>
          <w:rFonts w:ascii="Arial" w:hAnsi="Arial" w:cs="Arial"/>
          <w:sz w:val="24"/>
          <w:szCs w:val="24"/>
        </w:rPr>
        <w:t xml:space="preserve"> и строящиеся на этом земельном участке многоквартирные дома.</w:t>
      </w:r>
    </w:p>
    <w:p w:rsidR="00A80080" w:rsidRPr="00941BBB" w:rsidRDefault="00A80080" w:rsidP="00C928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1BBB">
        <w:rPr>
          <w:rFonts w:ascii="Arial" w:hAnsi="Arial" w:cs="Arial"/>
          <w:b/>
          <w:sz w:val="24"/>
          <w:szCs w:val="24"/>
        </w:rPr>
        <w:t>2.12. Об иных договорах и сделках, на основании которых привлекаются дене</w:t>
      </w:r>
      <w:r>
        <w:rPr>
          <w:rFonts w:ascii="Arial" w:hAnsi="Arial" w:cs="Arial"/>
          <w:b/>
          <w:sz w:val="24"/>
          <w:szCs w:val="24"/>
        </w:rPr>
        <w:t>ж</w:t>
      </w:r>
      <w:r w:rsidRPr="00941BBB">
        <w:rPr>
          <w:rFonts w:ascii="Arial" w:hAnsi="Arial" w:cs="Arial"/>
          <w:b/>
          <w:sz w:val="24"/>
          <w:szCs w:val="24"/>
        </w:rPr>
        <w:t>ные средства</w:t>
      </w: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1BBB">
        <w:rPr>
          <w:rFonts w:ascii="Arial" w:hAnsi="Arial" w:cs="Arial"/>
          <w:sz w:val="24"/>
          <w:szCs w:val="24"/>
        </w:rPr>
        <w:t>На момент составления настоящей проектной декларации иные договора (сделки) для привлечения денежных средств для строительства не заключались.</w:t>
      </w:r>
    </w:p>
    <w:p w:rsidR="00A80080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080" w:rsidRPr="00CD4131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D4131">
        <w:rPr>
          <w:rFonts w:ascii="Arial" w:hAnsi="Arial" w:cs="Arial"/>
          <w:sz w:val="24"/>
          <w:szCs w:val="24"/>
        </w:rPr>
        <w:t>Согласовано:</w:t>
      </w:r>
    </w:p>
    <w:p w:rsidR="00A80080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0080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45D">
        <w:rPr>
          <w:rFonts w:ascii="Arial" w:hAnsi="Arial" w:cs="Arial"/>
          <w:sz w:val="24"/>
          <w:szCs w:val="24"/>
        </w:rPr>
        <w:t xml:space="preserve">Генеральный директор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203D07" w:rsidRPr="00C92825" w:rsidRDefault="00A80080" w:rsidP="00C928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ООО «Гранд-Строй»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C92825">
        <w:rPr>
          <w:rFonts w:ascii="Arial" w:hAnsi="Arial" w:cs="Arial"/>
          <w:sz w:val="24"/>
          <w:szCs w:val="24"/>
        </w:rPr>
        <w:t>В.П.</w:t>
      </w:r>
      <w:r w:rsidR="006331A6">
        <w:rPr>
          <w:rFonts w:ascii="Arial" w:hAnsi="Arial" w:cs="Arial"/>
          <w:sz w:val="24"/>
          <w:szCs w:val="24"/>
        </w:rPr>
        <w:t xml:space="preserve"> </w:t>
      </w:r>
      <w:r w:rsidR="00C92825">
        <w:rPr>
          <w:rFonts w:ascii="Arial" w:hAnsi="Arial" w:cs="Arial"/>
          <w:sz w:val="24"/>
          <w:szCs w:val="24"/>
        </w:rPr>
        <w:t>Чеботарев</w:t>
      </w:r>
    </w:p>
    <w:sectPr w:rsidR="00203D07" w:rsidRPr="00C92825" w:rsidSect="00BD3C9B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56E43F3"/>
    <w:multiLevelType w:val="hybridMultilevel"/>
    <w:tmpl w:val="FDFE9BA4"/>
    <w:lvl w:ilvl="0" w:tplc="7CBEEB6A">
      <w:start w:val="1"/>
      <w:numFmt w:val="bullet"/>
      <w:lvlText w:val="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0"/>
    <w:rsid w:val="00074DA0"/>
    <w:rsid w:val="00080A72"/>
    <w:rsid w:val="00087387"/>
    <w:rsid w:val="000B4DF1"/>
    <w:rsid w:val="000D78C5"/>
    <w:rsid w:val="000F4855"/>
    <w:rsid w:val="001526E6"/>
    <w:rsid w:val="00155FD6"/>
    <w:rsid w:val="00184AFC"/>
    <w:rsid w:val="001E397D"/>
    <w:rsid w:val="00203D07"/>
    <w:rsid w:val="0027081F"/>
    <w:rsid w:val="002E0B83"/>
    <w:rsid w:val="003011C8"/>
    <w:rsid w:val="0032784B"/>
    <w:rsid w:val="00384142"/>
    <w:rsid w:val="003A5633"/>
    <w:rsid w:val="003D2D08"/>
    <w:rsid w:val="003E64C0"/>
    <w:rsid w:val="00432006"/>
    <w:rsid w:val="00444413"/>
    <w:rsid w:val="00453B7F"/>
    <w:rsid w:val="00456EB3"/>
    <w:rsid w:val="0046500E"/>
    <w:rsid w:val="0051122E"/>
    <w:rsid w:val="005465BE"/>
    <w:rsid w:val="0055047C"/>
    <w:rsid w:val="00552123"/>
    <w:rsid w:val="00554BCD"/>
    <w:rsid w:val="005922F5"/>
    <w:rsid w:val="005D0474"/>
    <w:rsid w:val="005F4B08"/>
    <w:rsid w:val="006044A1"/>
    <w:rsid w:val="006331A6"/>
    <w:rsid w:val="006D7F05"/>
    <w:rsid w:val="00710038"/>
    <w:rsid w:val="00717FA7"/>
    <w:rsid w:val="007576C4"/>
    <w:rsid w:val="00786D0D"/>
    <w:rsid w:val="007D4E3B"/>
    <w:rsid w:val="00822EB8"/>
    <w:rsid w:val="00895225"/>
    <w:rsid w:val="008E3BD0"/>
    <w:rsid w:val="00951217"/>
    <w:rsid w:val="00956226"/>
    <w:rsid w:val="009A5DD3"/>
    <w:rsid w:val="009D4DD1"/>
    <w:rsid w:val="00A77522"/>
    <w:rsid w:val="00A80080"/>
    <w:rsid w:val="00A85E7F"/>
    <w:rsid w:val="00AA0DD5"/>
    <w:rsid w:val="00AF1D6E"/>
    <w:rsid w:val="00B01467"/>
    <w:rsid w:val="00B139B3"/>
    <w:rsid w:val="00B70174"/>
    <w:rsid w:val="00B92D1B"/>
    <w:rsid w:val="00BB2E20"/>
    <w:rsid w:val="00BB5F6C"/>
    <w:rsid w:val="00BD3C9B"/>
    <w:rsid w:val="00C77A8C"/>
    <w:rsid w:val="00C92825"/>
    <w:rsid w:val="00CD14CA"/>
    <w:rsid w:val="00D84077"/>
    <w:rsid w:val="00DB1E5A"/>
    <w:rsid w:val="00DB320B"/>
    <w:rsid w:val="00DD45A7"/>
    <w:rsid w:val="00DE6C51"/>
    <w:rsid w:val="00DF1439"/>
    <w:rsid w:val="00DF4CF1"/>
    <w:rsid w:val="00DF7E7A"/>
    <w:rsid w:val="00E41E90"/>
    <w:rsid w:val="00EE335E"/>
    <w:rsid w:val="00EF4FA9"/>
    <w:rsid w:val="00F23696"/>
    <w:rsid w:val="00F56856"/>
    <w:rsid w:val="00F6358A"/>
    <w:rsid w:val="00F80AA8"/>
    <w:rsid w:val="00FA4744"/>
    <w:rsid w:val="00FA7297"/>
    <w:rsid w:val="00FB0B21"/>
    <w:rsid w:val="00FC594E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A3FE6-7E52-45ED-87B8-8ACD455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A800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7241-BE58-4FDB-B944-650B8D56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Бортник Ирина Серг</cp:lastModifiedBy>
  <cp:revision>2</cp:revision>
  <cp:lastPrinted>2014-07-31T05:37:00Z</cp:lastPrinted>
  <dcterms:created xsi:type="dcterms:W3CDTF">2014-08-01T06:05:00Z</dcterms:created>
  <dcterms:modified xsi:type="dcterms:W3CDTF">2014-08-01T06:05:00Z</dcterms:modified>
</cp:coreProperties>
</file>