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0" w:rsidRDefault="003C2E30" w:rsidP="003C2E30">
      <w:pPr>
        <w:jc w:val="center"/>
        <w:rPr>
          <w:spacing w:val="1"/>
          <w:sz w:val="36"/>
          <w:szCs w:val="36"/>
        </w:rPr>
      </w:pPr>
      <w:bookmarkStart w:id="0" w:name="_GoBack"/>
      <w:bookmarkEnd w:id="0"/>
      <w:r>
        <w:rPr>
          <w:spacing w:val="1"/>
          <w:sz w:val="36"/>
          <w:szCs w:val="36"/>
        </w:rPr>
        <w:t>ПРОЕКТНАЯ ДЕКЛАРАЦИЯ</w:t>
      </w:r>
    </w:p>
    <w:p w:rsidR="003C2E30" w:rsidRPr="0050586E" w:rsidRDefault="003C2E30" w:rsidP="003C2E30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 w:rsidR="000A0C84">
        <w:rPr>
          <w:sz w:val="24"/>
          <w:szCs w:val="24"/>
        </w:rPr>
        <w:t xml:space="preserve"> жилого</w:t>
      </w:r>
      <w:r>
        <w:rPr>
          <w:sz w:val="24"/>
          <w:szCs w:val="24"/>
        </w:rPr>
        <w:t xml:space="preserve"> дома </w:t>
      </w:r>
      <w:r w:rsidRPr="00073DB8">
        <w:rPr>
          <w:sz w:val="24"/>
          <w:szCs w:val="24"/>
        </w:rPr>
        <w:t xml:space="preserve">по </w:t>
      </w:r>
      <w:r w:rsidR="000A0C84">
        <w:rPr>
          <w:sz w:val="24"/>
          <w:szCs w:val="24"/>
        </w:rPr>
        <w:t>проезду Лазарева в</w:t>
      </w:r>
      <w:r w:rsidRPr="008A3B0B">
        <w:rPr>
          <w:sz w:val="24"/>
          <w:szCs w:val="24"/>
        </w:rPr>
        <w:t xml:space="preserve"> г. Иркутск</w:t>
      </w:r>
      <w:r w:rsidR="000A0C84">
        <w:rPr>
          <w:sz w:val="24"/>
          <w:szCs w:val="24"/>
        </w:rPr>
        <w:t>е.</w:t>
      </w:r>
    </w:p>
    <w:p w:rsidR="00FE152B" w:rsidRDefault="00FE152B" w:rsidP="003C2E30">
      <w:pPr>
        <w:jc w:val="center"/>
        <w:rPr>
          <w:sz w:val="24"/>
          <w:szCs w:val="24"/>
        </w:rPr>
      </w:pPr>
    </w:p>
    <w:p w:rsidR="003C2E30" w:rsidRDefault="003C2E30" w:rsidP="003C2E30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FA4303">
        <w:rPr>
          <w:sz w:val="24"/>
          <w:szCs w:val="24"/>
        </w:rPr>
        <w:t>29</w:t>
      </w:r>
      <w:r>
        <w:rPr>
          <w:sz w:val="24"/>
          <w:szCs w:val="24"/>
        </w:rPr>
        <w:t xml:space="preserve">»  </w:t>
      </w:r>
      <w:r w:rsidR="000A0C84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2014 г.</w:t>
      </w:r>
      <w:r w:rsidRPr="00275B00">
        <w:rPr>
          <w:sz w:val="24"/>
          <w:szCs w:val="24"/>
        </w:rPr>
        <w:t xml:space="preserve"> </w:t>
      </w:r>
    </w:p>
    <w:p w:rsidR="003C2E30" w:rsidRDefault="003C2E30" w:rsidP="003C2E30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5" w:history="1">
        <w:r w:rsidRPr="00141AE9">
          <w:rPr>
            <w:sz w:val="24"/>
            <w:szCs w:val="24"/>
          </w:rPr>
          <w:t>realty.irk.ru</w:t>
        </w:r>
      </w:hyperlink>
    </w:p>
    <w:p w:rsidR="003C2E30" w:rsidRPr="00CD284B" w:rsidRDefault="003C2E30" w:rsidP="003C2E30">
      <w:pPr>
        <w:jc w:val="center"/>
        <w:rPr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869"/>
        <w:gridCol w:w="5509"/>
      </w:tblGrid>
      <w:tr w:rsidR="003C2E30" w:rsidRPr="003568C5" w:rsidTr="00FA4303">
        <w:tc>
          <w:tcPr>
            <w:tcW w:w="10364" w:type="dxa"/>
            <w:gridSpan w:val="3"/>
            <w:shd w:val="clear" w:color="auto" w:fill="auto"/>
          </w:tcPr>
          <w:p w:rsidR="003C2E30" w:rsidRPr="003568C5" w:rsidRDefault="003C2E30" w:rsidP="001D6D85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3C2E30" w:rsidRPr="003568C5" w:rsidTr="00FA4303">
        <w:tc>
          <w:tcPr>
            <w:tcW w:w="10364" w:type="dxa"/>
            <w:gridSpan w:val="3"/>
            <w:shd w:val="clear" w:color="auto" w:fill="auto"/>
          </w:tcPr>
          <w:p w:rsidR="003C2E30" w:rsidRPr="003568C5" w:rsidRDefault="003C2E30" w:rsidP="001D6D85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3C2E30" w:rsidRPr="003568C5" w:rsidTr="00FA4303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F54FF2" w:rsidP="001D6D85">
            <w:pPr>
              <w:rPr>
                <w:sz w:val="22"/>
                <w:szCs w:val="22"/>
              </w:rPr>
            </w:pPr>
            <w:hyperlink r:id="rId6" w:history="1">
              <w:r w:rsidR="003C2E30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3C2E30" w:rsidRPr="003568C5" w:rsidTr="00FA4303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3C2E30" w:rsidRPr="003568C5" w:rsidRDefault="003C2E30" w:rsidP="001D6D85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3C2E30" w:rsidRPr="003568C5" w:rsidTr="00FA4303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3C2E30" w:rsidRPr="003568C5" w:rsidTr="00FA4303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509" w:type="dxa"/>
            <w:shd w:val="clear" w:color="auto" w:fill="auto"/>
          </w:tcPr>
          <w:p w:rsidR="003C2E30" w:rsidRPr="000B6B05" w:rsidRDefault="003C2E30" w:rsidP="001D6D85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3C2E30" w:rsidRPr="000B6B05" w:rsidRDefault="003C2E30" w:rsidP="001D6D85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3C2E30" w:rsidRPr="003568C5" w:rsidRDefault="003C2E30" w:rsidP="001D6D85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3C2E30" w:rsidRPr="003568C5" w:rsidTr="00FA4303">
        <w:trPr>
          <w:trHeight w:val="274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>
              <w:rPr>
                <w:sz w:val="22"/>
                <w:szCs w:val="22"/>
              </w:rPr>
              <w:t>.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3C2E30" w:rsidRPr="00F37580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Планируемый срок ввода </w:t>
            </w:r>
            <w:r>
              <w:rPr>
                <w:sz w:val="22"/>
                <w:szCs w:val="22"/>
              </w:rPr>
              <w:t>в эксплуатацию</w:t>
            </w:r>
            <w:r w:rsidRPr="00F37580">
              <w:rPr>
                <w:sz w:val="22"/>
                <w:szCs w:val="22"/>
              </w:rPr>
              <w:t xml:space="preserve"> 4 квартал 2011г.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</w:tc>
      </w:tr>
      <w:tr w:rsidR="003C2E30" w:rsidRPr="003568C5" w:rsidTr="00FA4303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1. 5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 w:rsidRPr="003568C5">
              <w:rPr>
                <w:sz w:val="22"/>
                <w:szCs w:val="22"/>
              </w:rPr>
              <w:lastRenderedPageBreak/>
              <w:t>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FA4303" w:rsidRPr="003568C5" w:rsidTr="00FA4303">
        <w:tc>
          <w:tcPr>
            <w:tcW w:w="986" w:type="dxa"/>
            <w:shd w:val="clear" w:color="auto" w:fill="auto"/>
          </w:tcPr>
          <w:p w:rsidR="00FA4303" w:rsidRPr="003568C5" w:rsidRDefault="00FA4303" w:rsidP="001D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86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1 полугодие 2014 г. </w:t>
            </w:r>
          </w:p>
        </w:tc>
        <w:tc>
          <w:tcPr>
            <w:tcW w:w="550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13 024,00 тыс. руб.</w:t>
            </w:r>
          </w:p>
        </w:tc>
      </w:tr>
      <w:tr w:rsidR="00FA4303" w:rsidRPr="003568C5" w:rsidTr="00FA4303">
        <w:tc>
          <w:tcPr>
            <w:tcW w:w="986" w:type="dxa"/>
            <w:shd w:val="clear" w:color="auto" w:fill="auto"/>
          </w:tcPr>
          <w:p w:rsidR="00FA4303" w:rsidRPr="003568C5" w:rsidRDefault="00FA4303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30 июня 2014 г.</w:t>
            </w:r>
          </w:p>
        </w:tc>
        <w:tc>
          <w:tcPr>
            <w:tcW w:w="550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585 761,00 тыс. руб.</w:t>
            </w:r>
          </w:p>
        </w:tc>
      </w:tr>
      <w:tr w:rsidR="00FA4303" w:rsidRPr="003568C5" w:rsidTr="00FA4303">
        <w:tc>
          <w:tcPr>
            <w:tcW w:w="986" w:type="dxa"/>
            <w:shd w:val="clear" w:color="auto" w:fill="auto"/>
          </w:tcPr>
          <w:p w:rsidR="00FA4303" w:rsidRPr="003568C5" w:rsidRDefault="00FA4303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FA4303" w:rsidRDefault="00FA4303" w:rsidP="006D55C7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30 июня 2014 г.</w:t>
            </w:r>
          </w:p>
        </w:tc>
        <w:tc>
          <w:tcPr>
            <w:tcW w:w="5509" w:type="dxa"/>
            <w:shd w:val="clear" w:color="auto" w:fill="auto"/>
          </w:tcPr>
          <w:p w:rsidR="00FA4303" w:rsidRDefault="00FA4303" w:rsidP="009065F5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417 018,00 тыс. руб.</w:t>
            </w:r>
          </w:p>
        </w:tc>
      </w:tr>
      <w:tr w:rsidR="003C2E30" w:rsidRPr="003568C5" w:rsidTr="001D6D85">
        <w:trPr>
          <w:trHeight w:val="70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3C2E30" w:rsidRPr="003568C5" w:rsidTr="001D6D85">
        <w:tc>
          <w:tcPr>
            <w:tcW w:w="10364" w:type="dxa"/>
            <w:gridSpan w:val="3"/>
            <w:shd w:val="clear" w:color="auto" w:fill="auto"/>
          </w:tcPr>
          <w:p w:rsidR="003C2E30" w:rsidRPr="003568C5" w:rsidRDefault="003C2E30" w:rsidP="001D6D85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8D4550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Строительство многоквартирн</w:t>
            </w:r>
            <w:r w:rsidR="008D4550">
              <w:rPr>
                <w:sz w:val="22"/>
                <w:szCs w:val="22"/>
              </w:rPr>
              <w:t>ого жилого</w:t>
            </w:r>
            <w:r w:rsidRPr="003568C5">
              <w:rPr>
                <w:sz w:val="22"/>
                <w:szCs w:val="22"/>
              </w:rPr>
              <w:t xml:space="preserve"> дом</w:t>
            </w:r>
            <w:r w:rsidR="008D4550">
              <w:rPr>
                <w:sz w:val="22"/>
                <w:szCs w:val="22"/>
              </w:rPr>
              <w:t>а по проезду Лазарева</w:t>
            </w:r>
            <w:r w:rsidRPr="003568C5">
              <w:rPr>
                <w:sz w:val="22"/>
                <w:szCs w:val="22"/>
              </w:rPr>
              <w:t xml:space="preserve"> в г. Иркутске. 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начало строительства -  </w:t>
            </w:r>
            <w:r w:rsidR="00F53277">
              <w:rPr>
                <w:sz w:val="22"/>
                <w:szCs w:val="22"/>
              </w:rPr>
              <w:t>июль</w:t>
            </w:r>
            <w:r w:rsidRPr="003568C5">
              <w:rPr>
                <w:sz w:val="22"/>
                <w:szCs w:val="22"/>
              </w:rPr>
              <w:t xml:space="preserve">  2014 г.,</w:t>
            </w:r>
          </w:p>
          <w:p w:rsidR="003C2E30" w:rsidRPr="003568C5" w:rsidRDefault="003C2E30" w:rsidP="008854BF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окончание строительства - </w:t>
            </w:r>
            <w:r w:rsidR="008854BF">
              <w:rPr>
                <w:sz w:val="22"/>
                <w:szCs w:val="22"/>
              </w:rPr>
              <w:t>октябрь</w:t>
            </w:r>
            <w:r w:rsidRPr="003568C5">
              <w:rPr>
                <w:sz w:val="22"/>
                <w:szCs w:val="22"/>
              </w:rPr>
              <w:t xml:space="preserve"> 201</w:t>
            </w:r>
            <w:r w:rsidR="00F53277">
              <w:rPr>
                <w:sz w:val="22"/>
                <w:szCs w:val="22"/>
              </w:rPr>
              <w:t>6</w:t>
            </w:r>
            <w:r w:rsidRPr="003568C5">
              <w:rPr>
                <w:sz w:val="22"/>
                <w:szCs w:val="22"/>
              </w:rPr>
              <w:t xml:space="preserve"> г.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509" w:type="dxa"/>
            <w:shd w:val="clear" w:color="auto" w:fill="auto"/>
          </w:tcPr>
          <w:p w:rsidR="00F4282C" w:rsidRDefault="003C2E30" w:rsidP="00F4282C">
            <w:pPr>
              <w:spacing w:before="240"/>
              <w:rPr>
                <w:sz w:val="24"/>
                <w:szCs w:val="24"/>
              </w:rPr>
            </w:pPr>
            <w:r w:rsidRPr="003568C5">
              <w:rPr>
                <w:sz w:val="22"/>
                <w:szCs w:val="22"/>
              </w:rPr>
              <w:t xml:space="preserve"> </w:t>
            </w:r>
            <w:r w:rsidR="00F4282C" w:rsidRPr="003568C5">
              <w:rPr>
                <w:sz w:val="22"/>
                <w:szCs w:val="22"/>
              </w:rPr>
              <w:t xml:space="preserve">«Положительное заключение негосударственной экспертизы» № </w:t>
            </w:r>
            <w:r w:rsidR="00F4282C">
              <w:rPr>
                <w:sz w:val="22"/>
                <w:szCs w:val="22"/>
              </w:rPr>
              <w:t>2</w:t>
            </w:r>
            <w:r w:rsidR="00F4282C" w:rsidRPr="003568C5">
              <w:rPr>
                <w:sz w:val="22"/>
                <w:szCs w:val="22"/>
              </w:rPr>
              <w:t>-1-1-00</w:t>
            </w:r>
            <w:r w:rsidR="00F4282C">
              <w:rPr>
                <w:sz w:val="22"/>
                <w:szCs w:val="22"/>
              </w:rPr>
              <w:t>09</w:t>
            </w:r>
            <w:r w:rsidR="00F4282C" w:rsidRPr="003568C5">
              <w:rPr>
                <w:sz w:val="22"/>
                <w:szCs w:val="22"/>
              </w:rPr>
              <w:t xml:space="preserve">-14  от </w:t>
            </w:r>
            <w:r w:rsidR="00F4282C">
              <w:rPr>
                <w:sz w:val="22"/>
                <w:szCs w:val="22"/>
              </w:rPr>
              <w:t>20.06</w:t>
            </w:r>
            <w:r w:rsidR="00F4282C" w:rsidRPr="003568C5">
              <w:rPr>
                <w:sz w:val="22"/>
                <w:szCs w:val="22"/>
              </w:rPr>
              <w:t>.2014 г.</w:t>
            </w:r>
          </w:p>
          <w:p w:rsidR="003C2E30" w:rsidRPr="003568C5" w:rsidRDefault="00C6614B" w:rsidP="001D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3568C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Экспертная компания</w:t>
            </w:r>
            <w:r w:rsidRPr="003568C5">
              <w:rPr>
                <w:sz w:val="22"/>
                <w:szCs w:val="22"/>
              </w:rPr>
              <w:t>»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509" w:type="dxa"/>
            <w:shd w:val="clear" w:color="auto" w:fill="auto"/>
          </w:tcPr>
          <w:p w:rsidR="003C2E30" w:rsidRPr="00CE7957" w:rsidRDefault="003C2E30" w:rsidP="001D6D85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3C2E30" w:rsidRPr="00CE7957" w:rsidRDefault="003C2E30" w:rsidP="001D6D85">
            <w:pPr>
              <w:rPr>
                <w:sz w:val="22"/>
                <w:szCs w:val="22"/>
              </w:rPr>
            </w:pPr>
            <w:r w:rsidRPr="00CE7957">
              <w:rPr>
                <w:sz w:val="22"/>
                <w:szCs w:val="22"/>
              </w:rPr>
              <w:t xml:space="preserve">№  RU38303000 </w:t>
            </w:r>
            <w:r w:rsidR="000F0DF0">
              <w:rPr>
                <w:sz w:val="22"/>
                <w:szCs w:val="22"/>
              </w:rPr>
              <w:t>151</w:t>
            </w:r>
            <w:r w:rsidRPr="00CE7957">
              <w:rPr>
                <w:sz w:val="22"/>
                <w:szCs w:val="22"/>
              </w:rPr>
              <w:t>/1</w:t>
            </w:r>
            <w:r w:rsidR="000F0DF0">
              <w:rPr>
                <w:sz w:val="22"/>
                <w:szCs w:val="22"/>
              </w:rPr>
              <w:t>4</w:t>
            </w:r>
            <w:r w:rsidRPr="00CE7957">
              <w:rPr>
                <w:sz w:val="22"/>
                <w:szCs w:val="22"/>
              </w:rPr>
              <w:t xml:space="preserve"> от </w:t>
            </w:r>
            <w:r w:rsidR="000F0DF0">
              <w:rPr>
                <w:sz w:val="22"/>
                <w:szCs w:val="22"/>
              </w:rPr>
              <w:t>07.07</w:t>
            </w:r>
            <w:r w:rsidRPr="00CE7957">
              <w:rPr>
                <w:sz w:val="22"/>
                <w:szCs w:val="22"/>
              </w:rPr>
              <w:t>.2014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права:  серия 38 А</w:t>
            </w:r>
            <w:r w:rsidR="000E7312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№ </w:t>
            </w:r>
            <w:r w:rsidR="000E7312">
              <w:rPr>
                <w:sz w:val="22"/>
                <w:szCs w:val="22"/>
              </w:rPr>
              <w:t>306894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0E7312">
              <w:rPr>
                <w:sz w:val="22"/>
                <w:szCs w:val="22"/>
              </w:rPr>
              <w:t>27.02.2014</w:t>
            </w:r>
            <w:r w:rsidRPr="003568C5">
              <w:rPr>
                <w:sz w:val="22"/>
                <w:szCs w:val="22"/>
              </w:rPr>
              <w:t xml:space="preserve">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3C2E30" w:rsidRPr="003568C5" w:rsidRDefault="003C2E30" w:rsidP="000E731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Запись в реестре прав № 38-38-01/176/2012-</w:t>
            </w:r>
            <w:r w:rsidR="000E7312">
              <w:rPr>
                <w:sz w:val="22"/>
                <w:szCs w:val="22"/>
              </w:rPr>
              <w:t>422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0E7312">
              <w:rPr>
                <w:sz w:val="22"/>
                <w:szCs w:val="22"/>
              </w:rPr>
              <w:t>19</w:t>
            </w:r>
            <w:r w:rsidRPr="003568C5">
              <w:rPr>
                <w:sz w:val="22"/>
                <w:szCs w:val="22"/>
              </w:rPr>
              <w:t>.12.201</w:t>
            </w:r>
            <w:r w:rsidR="000E7312">
              <w:rPr>
                <w:sz w:val="22"/>
                <w:szCs w:val="22"/>
              </w:rPr>
              <w:t>3</w:t>
            </w:r>
            <w:r w:rsidRPr="003568C5">
              <w:rPr>
                <w:sz w:val="22"/>
                <w:szCs w:val="22"/>
              </w:rPr>
              <w:t>г.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0E7312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</w:t>
            </w:r>
            <w:r w:rsidR="000E7312">
              <w:rPr>
                <w:sz w:val="22"/>
                <w:szCs w:val="22"/>
              </w:rPr>
              <w:t>2 997</w:t>
            </w:r>
            <w:r w:rsidRPr="003568C5">
              <w:rPr>
                <w:sz w:val="22"/>
                <w:szCs w:val="22"/>
              </w:rPr>
              <w:t xml:space="preserve">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располагается в </w:t>
            </w:r>
            <w:r w:rsidR="000E7312">
              <w:rPr>
                <w:sz w:val="22"/>
                <w:szCs w:val="22"/>
              </w:rPr>
              <w:t>Октябрьском</w:t>
            </w:r>
            <w:r w:rsidRPr="003568C5">
              <w:rPr>
                <w:sz w:val="22"/>
                <w:szCs w:val="22"/>
              </w:rPr>
              <w:t xml:space="preserve"> районе г.</w:t>
            </w:r>
            <w:r w:rsidR="00911E8C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Иркутска кадастровый номер 38:36:0000</w:t>
            </w:r>
            <w:r w:rsidR="000E7312">
              <w:rPr>
                <w:sz w:val="22"/>
                <w:szCs w:val="22"/>
              </w:rPr>
              <w:t>21</w:t>
            </w:r>
            <w:r w:rsidRPr="003568C5">
              <w:rPr>
                <w:sz w:val="22"/>
                <w:szCs w:val="22"/>
              </w:rPr>
              <w:t>:</w:t>
            </w:r>
            <w:r w:rsidR="000E7312">
              <w:rPr>
                <w:sz w:val="22"/>
                <w:szCs w:val="22"/>
              </w:rPr>
              <w:t xml:space="preserve"> 24131</w:t>
            </w:r>
            <w:r w:rsidRPr="003568C5">
              <w:rPr>
                <w:sz w:val="22"/>
                <w:szCs w:val="22"/>
              </w:rPr>
              <w:t xml:space="preserve"> 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509" w:type="dxa"/>
            <w:shd w:val="clear" w:color="auto" w:fill="auto"/>
          </w:tcPr>
          <w:p w:rsidR="003C2E30" w:rsidRDefault="003C2E30" w:rsidP="006E5816">
            <w:pPr>
              <w:rPr>
                <w:sz w:val="22"/>
                <w:szCs w:val="22"/>
              </w:rPr>
            </w:pPr>
            <w:r w:rsidRPr="00D35E62">
              <w:rPr>
                <w:sz w:val="22"/>
                <w:szCs w:val="22"/>
              </w:rPr>
              <w:t xml:space="preserve">Элементы благоустройства включают в себя проезды, тротуары, травяное покрытие, </w:t>
            </w:r>
            <w:r w:rsidR="00E5571F" w:rsidRPr="00D35E62">
              <w:rPr>
                <w:sz w:val="22"/>
                <w:szCs w:val="22"/>
              </w:rPr>
              <w:t>детские площадки, площадки для занятия физкультурой</w:t>
            </w:r>
            <w:r w:rsidRPr="00D35E62">
              <w:rPr>
                <w:sz w:val="22"/>
                <w:szCs w:val="22"/>
              </w:rPr>
              <w:t xml:space="preserve">, </w:t>
            </w:r>
            <w:r w:rsidR="00E5571F" w:rsidRPr="00D35E62">
              <w:rPr>
                <w:sz w:val="22"/>
                <w:szCs w:val="22"/>
              </w:rPr>
              <w:t xml:space="preserve">площадки для </w:t>
            </w:r>
            <w:r w:rsidRPr="00D35E62">
              <w:rPr>
                <w:sz w:val="22"/>
                <w:szCs w:val="22"/>
              </w:rPr>
              <w:t>отдыха,</w:t>
            </w:r>
            <w:r w:rsidR="00EB2066" w:rsidRPr="00D35E62">
              <w:rPr>
                <w:sz w:val="22"/>
                <w:szCs w:val="22"/>
              </w:rPr>
              <w:t xml:space="preserve"> площадки для парковок автомобилей</w:t>
            </w:r>
            <w:r w:rsidRPr="00D35E62">
              <w:rPr>
                <w:sz w:val="22"/>
                <w:szCs w:val="22"/>
              </w:rPr>
              <w:t>.</w:t>
            </w:r>
          </w:p>
          <w:p w:rsidR="00911E8C" w:rsidRPr="003568C5" w:rsidRDefault="00911E8C" w:rsidP="006E5816">
            <w:pPr>
              <w:rPr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5B1300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</w:t>
            </w:r>
            <w:r w:rsidR="005B1300">
              <w:rPr>
                <w:sz w:val="22"/>
                <w:szCs w:val="22"/>
              </w:rPr>
              <w:t>ли) иного объекта недвижимости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E059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Иркутская область, г. Иркутск, </w:t>
            </w:r>
            <w:r w:rsidR="00E059FA">
              <w:rPr>
                <w:sz w:val="22"/>
                <w:szCs w:val="22"/>
              </w:rPr>
              <w:t>проезд Лазарева</w:t>
            </w:r>
            <w:r w:rsidR="00EF0AB2">
              <w:rPr>
                <w:sz w:val="22"/>
                <w:szCs w:val="22"/>
              </w:rPr>
              <w:t>. На пересечении улиц: 6-я Советская, Карла Либкнехта, Лыткина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467124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Количество этажей-1</w:t>
            </w:r>
            <w:r w:rsidR="006E5816">
              <w:rPr>
                <w:sz w:val="22"/>
                <w:szCs w:val="22"/>
              </w:rPr>
              <w:t>9</w:t>
            </w:r>
            <w:r w:rsidRPr="003568C5">
              <w:rPr>
                <w:sz w:val="22"/>
                <w:szCs w:val="22"/>
              </w:rPr>
              <w:t xml:space="preserve">, в том числе </w:t>
            </w:r>
            <w:r w:rsidR="006E5816">
              <w:rPr>
                <w:sz w:val="22"/>
                <w:szCs w:val="22"/>
              </w:rPr>
              <w:t xml:space="preserve">подземный, </w:t>
            </w:r>
            <w:r w:rsidRPr="003568C5">
              <w:rPr>
                <w:sz w:val="22"/>
                <w:szCs w:val="22"/>
              </w:rPr>
              <w:t>подвальный и технический этаж</w:t>
            </w:r>
            <w:r w:rsidR="006E5816">
              <w:rPr>
                <w:sz w:val="22"/>
                <w:szCs w:val="22"/>
              </w:rPr>
              <w:t>и</w:t>
            </w:r>
            <w:r w:rsidRPr="003568C5">
              <w:rPr>
                <w:sz w:val="22"/>
                <w:szCs w:val="22"/>
              </w:rPr>
              <w:t xml:space="preserve">, </w:t>
            </w:r>
            <w:r w:rsidR="00467124">
              <w:rPr>
                <w:sz w:val="22"/>
                <w:szCs w:val="22"/>
              </w:rPr>
              <w:t>с 2-16 этаж – квартиры. П</w:t>
            </w:r>
            <w:r w:rsidRPr="003568C5">
              <w:rPr>
                <w:sz w:val="22"/>
                <w:szCs w:val="22"/>
              </w:rPr>
              <w:t xml:space="preserve">лощадь застройки здания- </w:t>
            </w:r>
            <w:r w:rsidR="006E5816">
              <w:rPr>
                <w:sz w:val="22"/>
                <w:szCs w:val="22"/>
              </w:rPr>
              <w:t>899,68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</w:t>
            </w:r>
            <w:r w:rsidRPr="00CE7957">
              <w:rPr>
                <w:sz w:val="22"/>
                <w:szCs w:val="22"/>
              </w:rPr>
              <w:t xml:space="preserve">здания- </w:t>
            </w:r>
            <w:r w:rsidR="006E5816">
              <w:rPr>
                <w:sz w:val="22"/>
                <w:szCs w:val="22"/>
              </w:rPr>
              <w:t>10 798</w:t>
            </w:r>
            <w:r w:rsidRPr="00CE7957">
              <w:rPr>
                <w:sz w:val="22"/>
                <w:szCs w:val="22"/>
              </w:rPr>
              <w:t xml:space="preserve"> </w:t>
            </w:r>
            <w:proofErr w:type="spellStart"/>
            <w:r w:rsidRPr="00CE7957">
              <w:rPr>
                <w:sz w:val="22"/>
                <w:szCs w:val="22"/>
              </w:rPr>
              <w:t>кв.м</w:t>
            </w:r>
            <w:proofErr w:type="spellEnd"/>
            <w:r w:rsidRPr="00CE7957">
              <w:rPr>
                <w:sz w:val="22"/>
                <w:szCs w:val="22"/>
              </w:rPr>
              <w:t xml:space="preserve">., строительный объем- </w:t>
            </w:r>
            <w:r w:rsidR="006E5816">
              <w:rPr>
                <w:sz w:val="22"/>
                <w:szCs w:val="22"/>
              </w:rPr>
              <w:t>47 865</w:t>
            </w:r>
            <w:r w:rsidRPr="00CE7957">
              <w:rPr>
                <w:sz w:val="22"/>
                <w:szCs w:val="22"/>
              </w:rPr>
              <w:t xml:space="preserve"> </w:t>
            </w:r>
            <w:proofErr w:type="spellStart"/>
            <w:r w:rsidRPr="00CE7957">
              <w:rPr>
                <w:sz w:val="22"/>
                <w:szCs w:val="22"/>
              </w:rPr>
              <w:t>куб.м</w:t>
            </w:r>
            <w:proofErr w:type="spellEnd"/>
            <w:r w:rsidRPr="00CE7957">
              <w:rPr>
                <w:sz w:val="22"/>
                <w:szCs w:val="22"/>
              </w:rPr>
              <w:t xml:space="preserve">. Количество квартир - </w:t>
            </w:r>
            <w:r w:rsidR="006E5816">
              <w:rPr>
                <w:sz w:val="22"/>
                <w:szCs w:val="22"/>
              </w:rPr>
              <w:t>150</w:t>
            </w:r>
            <w:r w:rsidRPr="00CE7957">
              <w:rPr>
                <w:sz w:val="22"/>
                <w:szCs w:val="22"/>
              </w:rPr>
              <w:t xml:space="preserve">, в </w:t>
            </w:r>
            <w:proofErr w:type="spellStart"/>
            <w:r w:rsidRPr="00CE7957">
              <w:rPr>
                <w:sz w:val="22"/>
                <w:szCs w:val="22"/>
              </w:rPr>
              <w:t>т.ч</w:t>
            </w:r>
            <w:proofErr w:type="spellEnd"/>
            <w:r w:rsidRPr="00CE7957">
              <w:rPr>
                <w:sz w:val="22"/>
                <w:szCs w:val="22"/>
              </w:rPr>
              <w:t xml:space="preserve">. однокомнатных – </w:t>
            </w:r>
            <w:r w:rsidR="006E5816">
              <w:rPr>
                <w:sz w:val="22"/>
                <w:szCs w:val="22"/>
              </w:rPr>
              <w:t>90</w:t>
            </w:r>
            <w:r w:rsidRPr="00CE7957">
              <w:rPr>
                <w:sz w:val="22"/>
                <w:szCs w:val="22"/>
              </w:rPr>
              <w:t xml:space="preserve"> шт., 2-х комнатных – </w:t>
            </w:r>
            <w:r w:rsidR="006E5816">
              <w:rPr>
                <w:sz w:val="22"/>
                <w:szCs w:val="22"/>
              </w:rPr>
              <w:t>60 шт</w:t>
            </w:r>
            <w:r w:rsidRPr="00CE7957">
              <w:rPr>
                <w:sz w:val="22"/>
                <w:szCs w:val="22"/>
              </w:rPr>
              <w:t>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869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</w:t>
            </w:r>
            <w:r w:rsidR="000F6693">
              <w:rPr>
                <w:sz w:val="22"/>
                <w:szCs w:val="22"/>
              </w:rPr>
              <w:t>ый жилой дом</w:t>
            </w:r>
            <w:r>
              <w:rPr>
                <w:sz w:val="22"/>
                <w:szCs w:val="22"/>
              </w:rPr>
              <w:t xml:space="preserve"> представляе</w:t>
            </w:r>
            <w:r w:rsidRPr="003568C5">
              <w:rPr>
                <w:sz w:val="22"/>
                <w:szCs w:val="22"/>
              </w:rPr>
              <w:t xml:space="preserve">т собой 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</w:t>
            </w:r>
            <w:r w:rsidR="000F669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</w:t>
            </w:r>
            <w:r w:rsidR="00A05C00">
              <w:rPr>
                <w:sz w:val="22"/>
                <w:szCs w:val="22"/>
              </w:rPr>
              <w:t xml:space="preserve">подземный, 1 </w:t>
            </w:r>
            <w:r w:rsidRPr="003568C5">
              <w:rPr>
                <w:sz w:val="22"/>
                <w:szCs w:val="22"/>
              </w:rPr>
              <w:t xml:space="preserve">подвальный этаж и  1 технический). </w:t>
            </w:r>
          </w:p>
          <w:p w:rsidR="000A5273" w:rsidRDefault="000A5273" w:rsidP="000A5273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Несущий остов зданий – монолитные железобетонные наружные и внутренние стены, расположенные по всем осям здания</w:t>
            </w:r>
            <w:r w:rsidR="00D35E62">
              <w:rPr>
                <w:sz w:val="22"/>
                <w:szCs w:val="22"/>
              </w:rPr>
              <w:t xml:space="preserve">. Стены подземной части здания толщиной 300 мм. </w:t>
            </w:r>
            <w:r w:rsidR="009B0959">
              <w:rPr>
                <w:sz w:val="22"/>
                <w:szCs w:val="22"/>
              </w:rPr>
              <w:t xml:space="preserve">Наружные стены </w:t>
            </w:r>
            <w:r w:rsidR="00D35E62">
              <w:rPr>
                <w:sz w:val="22"/>
                <w:szCs w:val="22"/>
              </w:rPr>
              <w:t xml:space="preserve">надземной части </w:t>
            </w:r>
            <w:r w:rsidR="009B0959">
              <w:rPr>
                <w:sz w:val="22"/>
                <w:szCs w:val="22"/>
              </w:rPr>
              <w:t xml:space="preserve">толщиной </w:t>
            </w:r>
            <w:r w:rsidR="00D35E62">
              <w:rPr>
                <w:sz w:val="22"/>
                <w:szCs w:val="22"/>
              </w:rPr>
              <w:t>200 мм</w:t>
            </w:r>
            <w:r w:rsidRPr="003568C5">
              <w:rPr>
                <w:sz w:val="22"/>
                <w:szCs w:val="22"/>
              </w:rPr>
              <w:t xml:space="preserve">. Междуэтажные </w:t>
            </w:r>
            <w:r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 xml:space="preserve">- монолитные железобетонные толщиной </w:t>
            </w:r>
            <w:r>
              <w:rPr>
                <w:sz w:val="22"/>
                <w:szCs w:val="22"/>
              </w:rPr>
              <w:t>200</w:t>
            </w:r>
            <w:r w:rsidRPr="003568C5">
              <w:rPr>
                <w:sz w:val="22"/>
                <w:szCs w:val="22"/>
              </w:rPr>
              <w:t xml:space="preserve"> мм.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</w:t>
            </w:r>
          </w:p>
          <w:p w:rsidR="00F227BF" w:rsidRDefault="00F227BF" w:rsidP="00F227BF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Межквартирные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межофисные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перегородки из камней бетонных стенов</w:t>
            </w:r>
            <w:r>
              <w:rPr>
                <w:sz w:val="22"/>
                <w:szCs w:val="22"/>
              </w:rPr>
              <w:t>ых по ГОСТ 6133-99 толщиной 200</w:t>
            </w:r>
            <w:r w:rsidRPr="003568C5">
              <w:rPr>
                <w:sz w:val="22"/>
                <w:szCs w:val="22"/>
              </w:rPr>
              <w:t>мм.</w:t>
            </w:r>
          </w:p>
          <w:p w:rsidR="00F227BF" w:rsidRDefault="00F227BF" w:rsidP="00F227BF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Марши монолитные железобетонные.</w:t>
            </w:r>
          </w:p>
          <w:p w:rsidR="005577AD" w:rsidRDefault="000A5273" w:rsidP="000A5273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Внутренние стены и перегородки-толщиной 120 мм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 </w:t>
            </w:r>
            <w:proofErr w:type="gramStart"/>
            <w:r w:rsidRPr="003568C5">
              <w:rPr>
                <w:sz w:val="22"/>
                <w:szCs w:val="22"/>
              </w:rPr>
              <w:t>г</w:t>
            </w:r>
            <w:proofErr w:type="gramEnd"/>
            <w:r w:rsidRPr="003568C5">
              <w:rPr>
                <w:sz w:val="22"/>
                <w:szCs w:val="22"/>
              </w:rPr>
              <w:t>ипсокартонные по серии ТИГИ-КНАУФ</w:t>
            </w:r>
            <w:r w:rsidR="005577AD">
              <w:rPr>
                <w:sz w:val="22"/>
                <w:szCs w:val="22"/>
              </w:rPr>
              <w:t xml:space="preserve">. </w:t>
            </w:r>
          </w:p>
          <w:p w:rsidR="00DE6483" w:rsidRDefault="00DE6483" w:rsidP="00DE6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Перегородки </w:t>
            </w:r>
            <w:r w:rsidRPr="003568C5">
              <w:rPr>
                <w:sz w:val="22"/>
                <w:szCs w:val="22"/>
              </w:rPr>
              <w:t xml:space="preserve">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>
              <w:rPr>
                <w:sz w:val="22"/>
                <w:szCs w:val="22"/>
              </w:rPr>
              <w:t xml:space="preserve"> толщиной 100 мм. </w:t>
            </w:r>
            <w:r w:rsidRPr="003568C5">
              <w:rPr>
                <w:sz w:val="22"/>
                <w:szCs w:val="22"/>
              </w:rPr>
              <w:t>из камней бетонных стеновых по ГОСТ 6133-99.</w:t>
            </w:r>
          </w:p>
          <w:p w:rsidR="005577AD" w:rsidRPr="003568C5" w:rsidRDefault="005577AD" w:rsidP="005577AD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Наружные стены – слоист</w:t>
            </w:r>
            <w:r>
              <w:rPr>
                <w:sz w:val="22"/>
                <w:szCs w:val="22"/>
              </w:rPr>
              <w:t>ые</w:t>
            </w:r>
            <w:r w:rsidRPr="003568C5">
              <w:rPr>
                <w:sz w:val="22"/>
                <w:szCs w:val="22"/>
              </w:rPr>
              <w:t xml:space="preserve"> конструкции толщиной 500 мм. Внутренний слой - монолитные железобетонные стены, толщиной 200 мм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с</w:t>
            </w:r>
            <w:proofErr w:type="gramEnd"/>
            <w:r w:rsidRPr="003568C5">
              <w:rPr>
                <w:sz w:val="22"/>
                <w:szCs w:val="22"/>
              </w:rPr>
              <w:t>редний слой -  утеплитель пенополистирольные плиты</w:t>
            </w:r>
            <w:r>
              <w:rPr>
                <w:sz w:val="22"/>
                <w:szCs w:val="22"/>
              </w:rPr>
              <w:t xml:space="preserve"> ПСБ-С по ГОСТ 15588-86 толщиной 180 мм</w:t>
            </w:r>
            <w:r w:rsidRPr="003568C5">
              <w:rPr>
                <w:sz w:val="22"/>
                <w:szCs w:val="22"/>
              </w:rPr>
              <w:t>, наружный облицовочный слой -  отделочный кирпич М 100, толщиной 120мм.</w:t>
            </w:r>
          </w:p>
          <w:p w:rsidR="005577AD" w:rsidRDefault="005577AD" w:rsidP="000A5273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с толщиной стенок 120 мм</w:t>
            </w:r>
            <w:r>
              <w:rPr>
                <w:sz w:val="22"/>
                <w:szCs w:val="22"/>
              </w:rPr>
              <w:t xml:space="preserve">. </w:t>
            </w:r>
            <w:r w:rsidRPr="003568C5">
              <w:rPr>
                <w:sz w:val="22"/>
                <w:szCs w:val="22"/>
              </w:rPr>
              <w:t xml:space="preserve">Шахта лифта монолитная железобетонная.  </w:t>
            </w:r>
          </w:p>
          <w:p w:rsidR="005577AD" w:rsidRPr="003568C5" w:rsidRDefault="005577AD" w:rsidP="00557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овля дома</w:t>
            </w:r>
            <w:r w:rsidRPr="003568C5">
              <w:rPr>
                <w:sz w:val="22"/>
                <w:szCs w:val="22"/>
              </w:rPr>
              <w:t>, совмещенная</w:t>
            </w:r>
            <w:r w:rsidR="00262D10">
              <w:rPr>
                <w:sz w:val="22"/>
                <w:szCs w:val="22"/>
              </w:rPr>
              <w:t xml:space="preserve"> плоская,</w:t>
            </w:r>
            <w:r>
              <w:rPr>
                <w:sz w:val="22"/>
                <w:szCs w:val="22"/>
              </w:rPr>
              <w:t xml:space="preserve"> не </w:t>
            </w:r>
            <w:proofErr w:type="gramStart"/>
            <w:r>
              <w:rPr>
                <w:sz w:val="22"/>
                <w:szCs w:val="22"/>
              </w:rPr>
              <w:t>эксплуатируе</w:t>
            </w:r>
            <w:r w:rsidR="00911E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мая</w:t>
            </w:r>
            <w:proofErr w:type="gramEnd"/>
            <w:r w:rsidR="00262D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с внутренним организованным водостоком</w:t>
            </w:r>
            <w:r>
              <w:rPr>
                <w:sz w:val="22"/>
                <w:szCs w:val="22"/>
              </w:rPr>
              <w:t xml:space="preserve">. </w:t>
            </w:r>
            <w:r w:rsidRPr="003568C5">
              <w:rPr>
                <w:sz w:val="22"/>
                <w:szCs w:val="22"/>
              </w:rPr>
              <w:t xml:space="preserve"> </w:t>
            </w:r>
          </w:p>
          <w:p w:rsidR="003C2E30" w:rsidRPr="004C7A68" w:rsidRDefault="007E29B4" w:rsidP="00CF2264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  <w:r w:rsidR="00CF2264">
              <w:rPr>
                <w:sz w:val="22"/>
                <w:szCs w:val="22"/>
              </w:rPr>
              <w:t xml:space="preserve"> Все квартиры имеют остекленную лоджию.</w:t>
            </w:r>
            <w:r w:rsidR="00EF50F1">
              <w:rPr>
                <w:sz w:val="22"/>
                <w:szCs w:val="22"/>
              </w:rPr>
              <w:t xml:space="preserve"> </w:t>
            </w:r>
            <w:r w:rsidR="000435E1" w:rsidRPr="00A00876">
              <w:rPr>
                <w:sz w:val="22"/>
                <w:szCs w:val="22"/>
              </w:rPr>
              <w:t>В жилом доме не предусмотрен</w:t>
            </w:r>
            <w:r w:rsidR="00EF50F1" w:rsidRPr="00A00876">
              <w:rPr>
                <w:sz w:val="22"/>
                <w:szCs w:val="22"/>
              </w:rPr>
              <w:t>о устройство</w:t>
            </w:r>
            <w:r w:rsidR="000435E1" w:rsidRPr="00A00876">
              <w:rPr>
                <w:sz w:val="22"/>
                <w:szCs w:val="22"/>
              </w:rPr>
              <w:t xml:space="preserve"> мусоропровод</w:t>
            </w:r>
            <w:r w:rsidR="00EF50F1" w:rsidRPr="00A00876">
              <w:rPr>
                <w:sz w:val="22"/>
                <w:szCs w:val="22"/>
              </w:rPr>
              <w:t>а</w:t>
            </w:r>
            <w:r w:rsidR="000435E1" w:rsidRPr="00A00876">
              <w:rPr>
                <w:sz w:val="22"/>
                <w:szCs w:val="22"/>
              </w:rPr>
              <w:t>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2.6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93357A" w:rsidP="0093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первом этаже размещаются офисные помещения. В </w:t>
            </w:r>
            <w:proofErr w:type="gramStart"/>
            <w:r>
              <w:rPr>
                <w:sz w:val="22"/>
                <w:szCs w:val="22"/>
              </w:rPr>
              <w:t>подвальном</w:t>
            </w:r>
            <w:proofErr w:type="gramEnd"/>
            <w:r w:rsidR="003C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подземном </w:t>
            </w:r>
            <w:r w:rsidR="003C2E30">
              <w:rPr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 xml:space="preserve">ах располагаются технические помещения, такие как тамбур-лифта, помещения тамбур-шлюзов, </w:t>
            </w:r>
            <w:proofErr w:type="spellStart"/>
            <w:r>
              <w:rPr>
                <w:sz w:val="22"/>
                <w:szCs w:val="22"/>
              </w:rPr>
              <w:t>венткамер</w:t>
            </w:r>
            <w:proofErr w:type="spellEnd"/>
            <w:r>
              <w:rPr>
                <w:sz w:val="22"/>
                <w:szCs w:val="22"/>
              </w:rPr>
              <w:t xml:space="preserve">, насосная, помещения </w:t>
            </w:r>
            <w:proofErr w:type="spellStart"/>
            <w:r>
              <w:rPr>
                <w:sz w:val="22"/>
                <w:szCs w:val="22"/>
              </w:rPr>
              <w:t>электрощитовой</w:t>
            </w:r>
            <w:proofErr w:type="spellEnd"/>
            <w:r>
              <w:rPr>
                <w:sz w:val="22"/>
                <w:szCs w:val="22"/>
              </w:rPr>
              <w:t xml:space="preserve"> офисов и жилья, </w:t>
            </w:r>
            <w:r w:rsidR="003C2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тепловой пункт и</w:t>
            </w:r>
            <w:r w:rsidR="00911E8C">
              <w:rPr>
                <w:sz w:val="22"/>
                <w:szCs w:val="22"/>
              </w:rPr>
              <w:t xml:space="preserve"> водомерный узел, помещение для </w:t>
            </w:r>
            <w:r>
              <w:rPr>
                <w:sz w:val="22"/>
                <w:szCs w:val="22"/>
              </w:rPr>
              <w:t>оборудования связи.</w:t>
            </w:r>
            <w:r w:rsidR="00A00876">
              <w:rPr>
                <w:sz w:val="22"/>
                <w:szCs w:val="22"/>
              </w:rPr>
              <w:t xml:space="preserve"> В техническом этаже расположено машинное помещение лифта.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869" w:type="dxa"/>
            <w:shd w:val="clear" w:color="auto" w:fill="auto"/>
          </w:tcPr>
          <w:p w:rsidR="003C2E30" w:rsidRPr="000D4AFF" w:rsidRDefault="003C2E30" w:rsidP="001D6D85">
            <w:r w:rsidRPr="000D4AFF"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3C2E30" w:rsidRPr="003568C5" w:rsidTr="001D6D85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5615A0">
              <w:rPr>
                <w:sz w:val="22"/>
                <w:szCs w:val="22"/>
              </w:rPr>
              <w:t>I</w:t>
            </w:r>
            <w:r w:rsidR="005615A0" w:rsidRPr="005615A0">
              <w:rPr>
                <w:sz w:val="22"/>
                <w:szCs w:val="22"/>
              </w:rPr>
              <w:t>V</w:t>
            </w:r>
            <w:r w:rsidRPr="005615A0">
              <w:rPr>
                <w:sz w:val="22"/>
                <w:szCs w:val="22"/>
              </w:rPr>
              <w:t xml:space="preserve"> квартал 201</w:t>
            </w:r>
            <w:r w:rsidR="00CE046F" w:rsidRPr="005615A0">
              <w:rPr>
                <w:sz w:val="22"/>
                <w:szCs w:val="22"/>
              </w:rPr>
              <w:t>6</w:t>
            </w:r>
            <w:r w:rsidRPr="005615A0">
              <w:rPr>
                <w:sz w:val="22"/>
                <w:szCs w:val="22"/>
              </w:rPr>
              <w:t xml:space="preserve"> г.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vMerge w:val="restart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3C2E30" w:rsidRPr="003568C5" w:rsidRDefault="003C2E30" w:rsidP="001D6D85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3C2E30" w:rsidRPr="003568C5" w:rsidTr="001D6D85">
        <w:tc>
          <w:tcPr>
            <w:tcW w:w="986" w:type="dxa"/>
            <w:vMerge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509" w:type="dxa"/>
            <w:shd w:val="clear" w:color="auto" w:fill="auto"/>
          </w:tcPr>
          <w:p w:rsidR="003C2E30" w:rsidRPr="003568C5" w:rsidRDefault="005D1921" w:rsidP="001D6D8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299 998 307</w:t>
            </w:r>
            <w:r w:rsidR="003C2E30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3C2E30" w:rsidRPr="003568C5" w:rsidTr="001D6D85"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 «</w:t>
            </w:r>
            <w:r>
              <w:rPr>
                <w:sz w:val="22"/>
                <w:szCs w:val="22"/>
              </w:rPr>
              <w:t>Проспект</w:t>
            </w:r>
            <w:r w:rsidRPr="003568C5">
              <w:rPr>
                <w:sz w:val="22"/>
                <w:szCs w:val="22"/>
              </w:rPr>
              <w:t>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3C2E30" w:rsidRPr="003568C5" w:rsidRDefault="003C2E30" w:rsidP="001D6D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3C2E30" w:rsidRPr="003568C5" w:rsidTr="001D6D85">
        <w:trPr>
          <w:trHeight w:val="886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509" w:type="dxa"/>
            <w:shd w:val="clear" w:color="auto" w:fill="auto"/>
          </w:tcPr>
          <w:p w:rsidR="003C2E30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 xml:space="preserve">Страхование </w:t>
            </w:r>
            <w:r>
              <w:rPr>
                <w:sz w:val="22"/>
                <w:szCs w:val="22"/>
              </w:rPr>
              <w:t xml:space="preserve">гражданской ответственности </w:t>
            </w:r>
            <w:r w:rsidRPr="00EF109D">
              <w:rPr>
                <w:sz w:val="22"/>
                <w:szCs w:val="22"/>
              </w:rPr>
              <w:t>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>
              <w:rPr>
                <w:sz w:val="22"/>
                <w:szCs w:val="22"/>
              </w:rPr>
              <w:t xml:space="preserve">,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</w:tc>
      </w:tr>
      <w:tr w:rsidR="003C2E30" w:rsidRPr="003568C5" w:rsidTr="001D6D85">
        <w:trPr>
          <w:trHeight w:val="886"/>
        </w:trPr>
        <w:tc>
          <w:tcPr>
            <w:tcW w:w="986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869" w:type="dxa"/>
            <w:shd w:val="clear" w:color="auto" w:fill="auto"/>
          </w:tcPr>
          <w:p w:rsidR="003C2E30" w:rsidRPr="003568C5" w:rsidRDefault="003C2E30" w:rsidP="001D6D85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509" w:type="dxa"/>
            <w:shd w:val="clear" w:color="auto" w:fill="auto"/>
          </w:tcPr>
          <w:p w:rsidR="003C2E30" w:rsidRPr="00CE7957" w:rsidRDefault="00831773" w:rsidP="001D6D85">
            <w:pPr>
              <w:pStyle w:val="20"/>
              <w:spacing w:after="0"/>
              <w:ind w:left="0"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момент опубликования декларации иных договоров и сделок нет.</w:t>
            </w:r>
          </w:p>
        </w:tc>
      </w:tr>
    </w:tbl>
    <w:p w:rsidR="003C2E30" w:rsidRDefault="003C2E30" w:rsidP="003C2E30">
      <w:pPr>
        <w:ind w:firstLine="708"/>
        <w:rPr>
          <w:b/>
          <w:sz w:val="24"/>
          <w:szCs w:val="24"/>
        </w:rPr>
      </w:pPr>
    </w:p>
    <w:p w:rsidR="003C2E30" w:rsidRDefault="003C2E30" w:rsidP="003C2E30">
      <w:pPr>
        <w:ind w:firstLine="708"/>
        <w:rPr>
          <w:b/>
          <w:sz w:val="24"/>
          <w:szCs w:val="24"/>
        </w:rPr>
      </w:pPr>
    </w:p>
    <w:p w:rsidR="003C2E30" w:rsidRDefault="003C2E30" w:rsidP="003C2E30">
      <w:pPr>
        <w:ind w:firstLine="708"/>
        <w:rPr>
          <w:b/>
          <w:sz w:val="24"/>
          <w:szCs w:val="24"/>
        </w:rPr>
      </w:pPr>
    </w:p>
    <w:p w:rsidR="003C2E30" w:rsidRPr="00073DB8" w:rsidRDefault="003C2E30" w:rsidP="003C2E30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3C2E30" w:rsidRDefault="003C2E30" w:rsidP="003C2E30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p w:rsidR="0000401B" w:rsidRDefault="0000401B"/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0"/>
    <w:rsid w:val="0000401B"/>
    <w:rsid w:val="000435E1"/>
    <w:rsid w:val="000475F2"/>
    <w:rsid w:val="000A0C84"/>
    <w:rsid w:val="000A5273"/>
    <w:rsid w:val="000B5C9E"/>
    <w:rsid w:val="000E7312"/>
    <w:rsid w:val="000F0DF0"/>
    <w:rsid w:val="000F6693"/>
    <w:rsid w:val="00101025"/>
    <w:rsid w:val="001C63E3"/>
    <w:rsid w:val="00215271"/>
    <w:rsid w:val="00262D10"/>
    <w:rsid w:val="00273925"/>
    <w:rsid w:val="003649F0"/>
    <w:rsid w:val="003C2E30"/>
    <w:rsid w:val="003D532A"/>
    <w:rsid w:val="004008AA"/>
    <w:rsid w:val="00467124"/>
    <w:rsid w:val="004772A2"/>
    <w:rsid w:val="004C7A68"/>
    <w:rsid w:val="005577AD"/>
    <w:rsid w:val="005615A0"/>
    <w:rsid w:val="005B1300"/>
    <w:rsid w:val="005D1921"/>
    <w:rsid w:val="00643570"/>
    <w:rsid w:val="006C468B"/>
    <w:rsid w:val="006D55C7"/>
    <w:rsid w:val="006E5816"/>
    <w:rsid w:val="0074097F"/>
    <w:rsid w:val="007E29B4"/>
    <w:rsid w:val="0080229A"/>
    <w:rsid w:val="00831773"/>
    <w:rsid w:val="00835788"/>
    <w:rsid w:val="008854BF"/>
    <w:rsid w:val="008C580E"/>
    <w:rsid w:val="008D4550"/>
    <w:rsid w:val="008E60AE"/>
    <w:rsid w:val="009001A6"/>
    <w:rsid w:val="00911E8C"/>
    <w:rsid w:val="0093357A"/>
    <w:rsid w:val="00973487"/>
    <w:rsid w:val="009A72F4"/>
    <w:rsid w:val="009B0959"/>
    <w:rsid w:val="00A00876"/>
    <w:rsid w:val="00A05C00"/>
    <w:rsid w:val="00A107F4"/>
    <w:rsid w:val="00A26714"/>
    <w:rsid w:val="00BE4D54"/>
    <w:rsid w:val="00C6614B"/>
    <w:rsid w:val="00CB2E6F"/>
    <w:rsid w:val="00CE046F"/>
    <w:rsid w:val="00CF2264"/>
    <w:rsid w:val="00D35E62"/>
    <w:rsid w:val="00D37B72"/>
    <w:rsid w:val="00DB1BF7"/>
    <w:rsid w:val="00DE6483"/>
    <w:rsid w:val="00DF27A2"/>
    <w:rsid w:val="00E059FA"/>
    <w:rsid w:val="00E1024E"/>
    <w:rsid w:val="00E5571F"/>
    <w:rsid w:val="00EB2066"/>
    <w:rsid w:val="00EF0AB2"/>
    <w:rsid w:val="00EF50F1"/>
    <w:rsid w:val="00F175B6"/>
    <w:rsid w:val="00F227BF"/>
    <w:rsid w:val="00F4282C"/>
    <w:rsid w:val="00F53277"/>
    <w:rsid w:val="00F54FF2"/>
    <w:rsid w:val="00FA4303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C2E30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3C2E3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C2E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4"/>
    <w:link w:val="21"/>
    <w:rsid w:val="003C2E30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5"/>
    <w:link w:val="20"/>
    <w:rsid w:val="003C2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C2E30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3C2E3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C2E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4"/>
    <w:link w:val="21"/>
    <w:rsid w:val="003C2E30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5"/>
    <w:link w:val="20"/>
    <w:rsid w:val="003C2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vr@irk.ru" TargetMode="External"/><Relationship Id="rId5" Type="http://schemas.openxmlformats.org/officeDocument/2006/relationships/hyperlink" Target="http://realty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Безотечество Вадим</cp:lastModifiedBy>
  <cp:revision>2</cp:revision>
  <dcterms:created xsi:type="dcterms:W3CDTF">2016-06-05T02:14:00Z</dcterms:created>
  <dcterms:modified xsi:type="dcterms:W3CDTF">2016-06-05T02:14:00Z</dcterms:modified>
</cp:coreProperties>
</file>