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C72" w:rsidRDefault="007B4224" w:rsidP="007B4224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ПРОЕКТНАЯ ДЕКЛАРАЦИЯ</w:t>
      </w:r>
      <w:r w:rsidRPr="00AC639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AC6393">
        <w:rPr>
          <w:sz w:val="24"/>
          <w:szCs w:val="24"/>
        </w:rPr>
        <w:t>на строительство</w:t>
      </w:r>
      <w:r>
        <w:rPr>
          <w:sz w:val="24"/>
          <w:szCs w:val="24"/>
        </w:rPr>
        <w:t xml:space="preserve"> </w:t>
      </w:r>
      <w:r w:rsidR="00D51849">
        <w:rPr>
          <w:sz w:val="24"/>
          <w:szCs w:val="24"/>
        </w:rPr>
        <w:t xml:space="preserve"> </w:t>
      </w:r>
      <w:r w:rsidR="00C2763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Многоквартирных домов по улице 6-я Советская в Октябрьском Районе г. Иркутска</w:t>
      </w:r>
      <w:r w:rsidR="00D51849">
        <w:rPr>
          <w:sz w:val="24"/>
          <w:szCs w:val="24"/>
        </w:rPr>
        <w:t xml:space="preserve"> </w:t>
      </w:r>
      <w:r w:rsidR="00C2763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(Б/С 1,2</w:t>
      </w:r>
      <w:r w:rsidR="00C27638"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)</w:t>
      </w:r>
    </w:p>
    <w:p w:rsidR="007B4224" w:rsidRPr="007B4224" w:rsidRDefault="007B4224" w:rsidP="007B4224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 адресу</w:t>
      </w:r>
      <w:r w:rsidR="00D51849">
        <w:rPr>
          <w:sz w:val="24"/>
          <w:szCs w:val="24"/>
        </w:rPr>
        <w:t xml:space="preserve">: </w:t>
      </w:r>
      <w:r w:rsidR="00D51849"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Октябрьский  район</w:t>
      </w:r>
      <w:r w:rsidR="00C2763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,</w:t>
      </w:r>
      <w:r w:rsidR="00D51849"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="00D51849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="00D51849"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г.</w:t>
      </w:r>
      <w:r w:rsidR="00D51849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="00D51849" w:rsidRPr="000F6B0F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Иркутск,  </w:t>
      </w:r>
      <w:r w:rsidR="00C2763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ул. 6-я </w:t>
      </w:r>
      <w:proofErr w:type="gramStart"/>
      <w:r w:rsidR="00C2763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>Советская</w:t>
      </w:r>
      <w:proofErr w:type="gramEnd"/>
      <w:r w:rsidR="00C27638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  <w:r w:rsidR="00D51849">
        <w:rPr>
          <w:rFonts w:ascii="Times New Roman" w:hAnsi="Times New Roman"/>
          <w:b/>
          <w:bCs/>
          <w:i/>
          <w:caps/>
          <w:color w:val="0D0E00"/>
          <w:sz w:val="24"/>
          <w:szCs w:val="24"/>
          <w:lang w:eastAsia="ru-RU"/>
        </w:rPr>
        <w:t xml:space="preserve"> </w:t>
      </w:r>
    </w:p>
    <w:tbl>
      <w:tblPr>
        <w:tblStyle w:val="a3"/>
        <w:tblW w:w="10632" w:type="dxa"/>
        <w:tblInd w:w="-743" w:type="dxa"/>
        <w:tblLook w:val="00A0"/>
      </w:tblPr>
      <w:tblGrid>
        <w:gridCol w:w="774"/>
        <w:gridCol w:w="4679"/>
        <w:gridCol w:w="1721"/>
        <w:gridCol w:w="1332"/>
        <w:gridCol w:w="453"/>
        <w:gridCol w:w="1673"/>
      </w:tblGrid>
      <w:tr w:rsidR="00E87707" w:rsidRPr="00186D88" w:rsidTr="00567398">
        <w:tc>
          <w:tcPr>
            <w:tcW w:w="774" w:type="dxa"/>
          </w:tcPr>
          <w:p w:rsidR="00E87707" w:rsidRPr="00186D88" w:rsidRDefault="00E87707" w:rsidP="00EB67FC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6D88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86D88">
              <w:rPr>
                <w:b/>
                <w:sz w:val="24"/>
                <w:szCs w:val="24"/>
              </w:rPr>
              <w:t>/</w:t>
            </w:r>
            <w:proofErr w:type="spellStart"/>
            <w:r w:rsidRPr="00186D88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9" w:type="dxa"/>
          </w:tcPr>
          <w:p w:rsidR="00E87707" w:rsidRPr="00186D88" w:rsidRDefault="00E87707" w:rsidP="00EB67F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79" w:type="dxa"/>
            <w:gridSpan w:val="4"/>
          </w:tcPr>
          <w:p w:rsidR="00E87707" w:rsidRDefault="00EB67FC" w:rsidP="00EB67FC">
            <w:pPr>
              <w:jc w:val="center"/>
              <w:rPr>
                <w:b/>
                <w:sz w:val="24"/>
                <w:szCs w:val="24"/>
              </w:rPr>
            </w:pPr>
            <w:r w:rsidRPr="00186D88">
              <w:rPr>
                <w:b/>
                <w:sz w:val="24"/>
                <w:szCs w:val="24"/>
              </w:rPr>
              <w:t>Содержание</w:t>
            </w:r>
          </w:p>
          <w:p w:rsidR="003D2AC0" w:rsidRPr="00250063" w:rsidRDefault="003D2AC0" w:rsidP="00250063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9D3D2C" w:rsidRPr="009D3D2C" w:rsidTr="009D3D2C">
        <w:tc>
          <w:tcPr>
            <w:tcW w:w="10632" w:type="dxa"/>
            <w:gridSpan w:val="6"/>
            <w:shd w:val="clear" w:color="auto" w:fill="D9D9D9"/>
          </w:tcPr>
          <w:p w:rsidR="009D3D2C" w:rsidRPr="003259A6" w:rsidRDefault="003259A6" w:rsidP="003259A6">
            <w:pPr>
              <w:ind w:left="360"/>
              <w:jc w:val="center"/>
              <w:rPr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 xml:space="preserve">1. </w:t>
            </w:r>
            <w:r w:rsidR="009D3D2C" w:rsidRPr="003259A6">
              <w:rPr>
                <w:b/>
                <w:sz w:val="28"/>
                <w:szCs w:val="24"/>
              </w:rPr>
              <w:t>Информация о Застройщике</w:t>
            </w:r>
          </w:p>
        </w:tc>
      </w:tr>
      <w:tr w:rsidR="002772A1" w:rsidRPr="00186D88" w:rsidTr="00E23B6E">
        <w:tc>
          <w:tcPr>
            <w:tcW w:w="774" w:type="dxa"/>
            <w:vMerge w:val="restart"/>
          </w:tcPr>
          <w:p w:rsidR="002772A1" w:rsidRPr="00186D88" w:rsidRDefault="002772A1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679" w:type="dxa"/>
          </w:tcPr>
          <w:p w:rsidR="002772A1" w:rsidRPr="00A825AB" w:rsidRDefault="002772A1" w:rsidP="002772A1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Фирменное наименование (наименование)</w:t>
            </w:r>
          </w:p>
        </w:tc>
        <w:tc>
          <w:tcPr>
            <w:tcW w:w="5179" w:type="dxa"/>
            <w:gridSpan w:val="4"/>
          </w:tcPr>
          <w:p w:rsidR="002772A1" w:rsidRPr="00A825AB" w:rsidRDefault="00D51849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Инстройтех</w:t>
            </w:r>
            <w:r w:rsidR="00C27638">
              <w:rPr>
                <w:rFonts w:ascii="Times New Roman" w:hAnsi="Times New Roman"/>
                <w:sz w:val="24"/>
                <w:szCs w:val="24"/>
                <w:lang w:eastAsia="ru-RU"/>
              </w:rPr>
              <w:t>-С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</w:tr>
      <w:tr w:rsidR="002772A1" w:rsidRPr="00186D88" w:rsidTr="00E23B6E">
        <w:tc>
          <w:tcPr>
            <w:tcW w:w="774" w:type="dxa"/>
            <w:vMerge/>
          </w:tcPr>
          <w:p w:rsidR="002772A1" w:rsidRPr="00186D88" w:rsidRDefault="002772A1" w:rsidP="00EB6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72A1" w:rsidRPr="00A825AB" w:rsidRDefault="002772A1" w:rsidP="00277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5179" w:type="dxa"/>
            <w:gridSpan w:val="4"/>
          </w:tcPr>
          <w:p w:rsidR="002772A1" w:rsidRPr="00A825AB" w:rsidRDefault="00D51849" w:rsidP="00D5184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664075</w:t>
            </w:r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Россия, Иркутская область, </w:t>
            </w:r>
            <w:proofErr w:type="gramStart"/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E823F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Иркутск, ул. Байкальская,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234 –в /2</w:t>
            </w:r>
          </w:p>
        </w:tc>
      </w:tr>
      <w:tr w:rsidR="002772A1" w:rsidRPr="00186D88" w:rsidTr="00E23B6E">
        <w:tc>
          <w:tcPr>
            <w:tcW w:w="774" w:type="dxa"/>
            <w:vMerge/>
          </w:tcPr>
          <w:p w:rsidR="002772A1" w:rsidRPr="00186D88" w:rsidRDefault="002772A1" w:rsidP="00EB67F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772A1" w:rsidRPr="00A825AB" w:rsidRDefault="002772A1" w:rsidP="002772A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5179" w:type="dxa"/>
            <w:gridSpan w:val="4"/>
          </w:tcPr>
          <w:p w:rsidR="002772A1" w:rsidRPr="00A825AB" w:rsidRDefault="00D51849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 8.30 до 17.30, обед с 13.00 до 14.00, выходные суббота, воскресенье</w:t>
            </w:r>
          </w:p>
        </w:tc>
      </w:tr>
      <w:tr w:rsidR="00E87707" w:rsidRPr="00186D88" w:rsidTr="00567398">
        <w:tc>
          <w:tcPr>
            <w:tcW w:w="774" w:type="dxa"/>
          </w:tcPr>
          <w:p w:rsidR="00E87707" w:rsidRPr="00186D88" w:rsidRDefault="00AE32CD" w:rsidP="00AE32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679" w:type="dxa"/>
          </w:tcPr>
          <w:p w:rsidR="00E87707" w:rsidRPr="00A825AB" w:rsidRDefault="00E1632C" w:rsidP="00E1632C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Го</w:t>
            </w:r>
            <w:r w:rsidR="00E87707" w:rsidRPr="00A825AB">
              <w:rPr>
                <w:rFonts w:ascii="Times New Roman" w:hAnsi="Times New Roman"/>
                <w:sz w:val="24"/>
                <w:szCs w:val="24"/>
              </w:rPr>
              <w:t>сударственн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ая</w:t>
            </w:r>
            <w:r w:rsidR="00E87707" w:rsidRPr="00A825AB">
              <w:rPr>
                <w:rFonts w:ascii="Times New Roman" w:hAnsi="Times New Roman"/>
                <w:sz w:val="24"/>
                <w:szCs w:val="24"/>
              </w:rPr>
              <w:t xml:space="preserve"> регистраци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я</w:t>
            </w:r>
            <w:r w:rsidR="00E87707" w:rsidRPr="00A8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gridSpan w:val="4"/>
          </w:tcPr>
          <w:p w:rsidR="00D51849" w:rsidRPr="000F6B0F" w:rsidRDefault="00C27638" w:rsidP="00D518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Зарегистрировано 28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</w:t>
            </w:r>
            <w:r w:rsidR="00D51849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</w:p>
          <w:p w:rsidR="00D51849" w:rsidRPr="000F6B0F" w:rsidRDefault="00D51849" w:rsidP="00D51849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ОГРН 11</w:t>
            </w:r>
            <w:r w:rsidR="00C27638">
              <w:rPr>
                <w:rFonts w:ascii="Times New Roman" w:hAnsi="Times New Roman"/>
                <w:sz w:val="24"/>
                <w:szCs w:val="24"/>
                <w:lang w:eastAsia="ru-RU"/>
              </w:rPr>
              <w:t>43850046559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ИНН 38111</w:t>
            </w:r>
            <w:r w:rsidR="00C27638">
              <w:rPr>
                <w:rFonts w:ascii="Times New Roman" w:hAnsi="Times New Roman"/>
                <w:sz w:val="24"/>
                <w:szCs w:val="24"/>
                <w:lang w:eastAsia="ru-RU"/>
              </w:rPr>
              <w:t>84322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87707" w:rsidRPr="00A825AB" w:rsidRDefault="00D51849" w:rsidP="00A77FE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юридического лица </w:t>
            </w: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выдано Межрайонной инспекцией Федеральной налоговой службы №17 по Иркутской области серия 38 №003</w:t>
            </w:r>
            <w:r w:rsidR="00C27638">
              <w:rPr>
                <w:rFonts w:ascii="Times New Roman" w:hAnsi="Times New Roman"/>
                <w:sz w:val="24"/>
                <w:szCs w:val="24"/>
                <w:lang w:eastAsia="ru-RU"/>
              </w:rPr>
              <w:t>555980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выдано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77FE1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77FE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A77FE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года.</w:t>
            </w:r>
            <w:r w:rsidR="00E1338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AE32CD" w:rsidRPr="00186D88" w:rsidTr="00D635C4">
        <w:trPr>
          <w:trHeight w:val="345"/>
        </w:trPr>
        <w:tc>
          <w:tcPr>
            <w:tcW w:w="774" w:type="dxa"/>
            <w:vMerge w:val="restart"/>
          </w:tcPr>
          <w:p w:rsidR="00AE32CD" w:rsidRPr="00186D88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679" w:type="dxa"/>
            <w:vMerge w:val="restart"/>
          </w:tcPr>
          <w:p w:rsidR="00AE32CD" w:rsidRPr="00A825AB" w:rsidRDefault="00AE32CD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Учредител</w:t>
            </w:r>
            <w:r w:rsidR="00AF3A15"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(участник</w:t>
            </w:r>
            <w:r w:rsidR="00AF3A15"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) застройщика, которые обладают пятью и более процентами голосов в органе управления юридического лица</w:t>
            </w:r>
          </w:p>
        </w:tc>
        <w:tc>
          <w:tcPr>
            <w:tcW w:w="3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635C4" w:rsidRPr="007B4224" w:rsidRDefault="00AF3A15" w:rsidP="00EB67FC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Фирменное</w:t>
            </w:r>
            <w:r w:rsidR="00AE32CD" w:rsidRPr="007B4224">
              <w:rPr>
                <w:rFonts w:ascii="Times New Roman" w:hAnsi="Times New Roman"/>
                <w:sz w:val="20"/>
                <w:szCs w:val="24"/>
              </w:rPr>
              <w:t xml:space="preserve"> наименовани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>е</w:t>
            </w:r>
            <w:r w:rsidR="00AE32CD" w:rsidRPr="007B4224">
              <w:rPr>
                <w:rFonts w:ascii="Times New Roman" w:hAnsi="Times New Roman"/>
                <w:sz w:val="20"/>
                <w:szCs w:val="24"/>
              </w:rPr>
              <w:t xml:space="preserve"> (наименовани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>е</w:t>
            </w:r>
            <w:r w:rsidR="00AE32CD" w:rsidRPr="007B4224">
              <w:rPr>
                <w:rFonts w:ascii="Times New Roman" w:hAnsi="Times New Roman"/>
                <w:sz w:val="20"/>
                <w:szCs w:val="24"/>
              </w:rPr>
              <w:t>) юридического лица - учредителя (участника)</w:t>
            </w:r>
            <w:r w:rsidRPr="007B4224">
              <w:rPr>
                <w:rFonts w:ascii="Times New Roman" w:hAnsi="Times New Roman"/>
                <w:sz w:val="20"/>
                <w:szCs w:val="24"/>
              </w:rPr>
              <w:t xml:space="preserve">; </w:t>
            </w:r>
          </w:p>
          <w:p w:rsidR="00AE32CD" w:rsidRPr="007B4224" w:rsidRDefault="00AF3A15" w:rsidP="00EB67FC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или</w:t>
            </w:r>
          </w:p>
          <w:p w:rsidR="00AF3A15" w:rsidRPr="007B4224" w:rsidRDefault="00AF3A15" w:rsidP="00EB67FC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ФИО физического лица - учредителя (участника)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E32CD" w:rsidRPr="007B4224" w:rsidRDefault="00AF3A15" w:rsidP="00AF3A15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 xml:space="preserve">Процент голосов, которым обладает учредитель (участник) в органе управления </w:t>
            </w:r>
          </w:p>
        </w:tc>
      </w:tr>
      <w:tr w:rsidR="00AE32CD" w:rsidRPr="00186D88" w:rsidTr="00D635C4">
        <w:trPr>
          <w:trHeight w:val="300"/>
        </w:trPr>
        <w:tc>
          <w:tcPr>
            <w:tcW w:w="774" w:type="dxa"/>
            <w:vMerge/>
          </w:tcPr>
          <w:p w:rsidR="00AE32CD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D51849" w:rsidP="009A261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Токарев Александр Сергеевич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9A2610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33,</w:t>
            </w:r>
            <w:r w:rsidR="001D74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4%</w:t>
            </w:r>
          </w:p>
        </w:tc>
      </w:tr>
      <w:tr w:rsidR="00AE32CD" w:rsidRPr="00186D88" w:rsidTr="00D635C4">
        <w:trPr>
          <w:trHeight w:val="330"/>
        </w:trPr>
        <w:tc>
          <w:tcPr>
            <w:tcW w:w="774" w:type="dxa"/>
            <w:vMerge/>
          </w:tcPr>
          <w:p w:rsidR="00AE32CD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D51849" w:rsidP="009A2610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Токарев Андрей Александрович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9A2610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  <w:r w:rsidR="001D74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AE32CD" w:rsidRPr="00186D88" w:rsidTr="00D635C4">
        <w:trPr>
          <w:trHeight w:val="300"/>
        </w:trPr>
        <w:tc>
          <w:tcPr>
            <w:tcW w:w="774" w:type="dxa"/>
            <w:vMerge/>
          </w:tcPr>
          <w:p w:rsidR="00AE32CD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AE32CD" w:rsidRPr="00A825AB" w:rsidRDefault="00AE32CD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2CD" w:rsidRPr="00A825AB" w:rsidRDefault="00A77FE1" w:rsidP="00A77FE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Токарев Сергей Александрович</w:t>
            </w:r>
            <w:r w:rsidR="00D51849"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32CD" w:rsidRPr="00A825AB" w:rsidRDefault="009A2610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33,3</w:t>
            </w:r>
            <w:r w:rsidR="001D7498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</w:tr>
      <w:tr w:rsidR="00567398" w:rsidRPr="00186D88" w:rsidTr="00567398">
        <w:trPr>
          <w:trHeight w:val="255"/>
        </w:trPr>
        <w:tc>
          <w:tcPr>
            <w:tcW w:w="774" w:type="dxa"/>
            <w:vMerge w:val="restart"/>
          </w:tcPr>
          <w:p w:rsidR="00567398" w:rsidRPr="00186D88" w:rsidRDefault="00567398" w:rsidP="0056739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186D8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9" w:type="dxa"/>
            <w:vMerge w:val="restart"/>
          </w:tcPr>
          <w:p w:rsidR="00567398" w:rsidRPr="00A825AB" w:rsidRDefault="00567398" w:rsidP="006B76D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</w:t>
            </w:r>
            <w:r w:rsidR="00026E88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1721" w:type="dxa"/>
            <w:tcBorders>
              <w:bottom w:val="single" w:sz="4" w:space="0" w:color="auto"/>
              <w:right w:val="single" w:sz="4" w:space="0" w:color="auto"/>
            </w:tcBorders>
          </w:tcPr>
          <w:p w:rsidR="00567398" w:rsidRPr="007B4224" w:rsidRDefault="003F1054" w:rsidP="00567398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М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>есто нахождения объекта недвижимости</w:t>
            </w:r>
          </w:p>
        </w:tc>
        <w:tc>
          <w:tcPr>
            <w:tcW w:w="17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7B4224" w:rsidRDefault="003F1054" w:rsidP="00250063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С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 xml:space="preserve">рок </w:t>
            </w:r>
            <w:r w:rsidR="009A261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>ввода в эксплуатацию в соответствии с проектной документацией</w:t>
            </w:r>
            <w:r w:rsidR="00250063">
              <w:rPr>
                <w:rStyle w:val="af2"/>
                <w:rFonts w:ascii="Times New Roman" w:hAnsi="Times New Roman"/>
                <w:sz w:val="20"/>
                <w:szCs w:val="24"/>
              </w:rPr>
              <w:footnoteReference w:id="2"/>
            </w:r>
          </w:p>
        </w:tc>
        <w:tc>
          <w:tcPr>
            <w:tcW w:w="1673" w:type="dxa"/>
            <w:tcBorders>
              <w:left w:val="single" w:sz="4" w:space="0" w:color="auto"/>
              <w:bottom w:val="single" w:sz="4" w:space="0" w:color="auto"/>
            </w:tcBorders>
          </w:tcPr>
          <w:p w:rsidR="00567398" w:rsidRPr="007B4224" w:rsidRDefault="003F1054" w:rsidP="00567398">
            <w:pPr>
              <w:rPr>
                <w:rFonts w:ascii="Times New Roman" w:hAnsi="Times New Roman"/>
                <w:sz w:val="20"/>
                <w:szCs w:val="24"/>
              </w:rPr>
            </w:pPr>
            <w:r w:rsidRPr="007B4224">
              <w:rPr>
                <w:rFonts w:ascii="Times New Roman" w:hAnsi="Times New Roman"/>
                <w:sz w:val="20"/>
                <w:szCs w:val="24"/>
              </w:rPr>
              <w:t>Ф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 xml:space="preserve">актический срок </w:t>
            </w:r>
            <w:r w:rsidR="009A2610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567398" w:rsidRPr="007B4224">
              <w:rPr>
                <w:rFonts w:ascii="Times New Roman" w:hAnsi="Times New Roman"/>
                <w:sz w:val="20"/>
                <w:szCs w:val="24"/>
              </w:rPr>
              <w:t>ввода  в эксплуатацию</w:t>
            </w:r>
          </w:p>
        </w:tc>
      </w:tr>
      <w:tr w:rsidR="0022145F" w:rsidRPr="00186D88" w:rsidTr="006B76DB">
        <w:trPr>
          <w:trHeight w:val="379"/>
        </w:trPr>
        <w:tc>
          <w:tcPr>
            <w:tcW w:w="774" w:type="dxa"/>
            <w:vMerge/>
          </w:tcPr>
          <w:p w:rsidR="00567398" w:rsidRDefault="00567398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567398" w:rsidRPr="00A825AB" w:rsidRDefault="00567398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610" w:rsidRPr="00A825AB" w:rsidRDefault="009A2610" w:rsidP="009A261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398" w:rsidRPr="009A2610" w:rsidRDefault="00567398" w:rsidP="00C82F0F">
            <w:pPr>
              <w:ind w:left="26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7398" w:rsidRPr="009A2610" w:rsidRDefault="00567398" w:rsidP="00EB67F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20EA" w:rsidRPr="00186D88" w:rsidTr="006B76DB">
        <w:trPr>
          <w:trHeight w:val="70"/>
        </w:trPr>
        <w:tc>
          <w:tcPr>
            <w:tcW w:w="774" w:type="dxa"/>
            <w:vMerge/>
          </w:tcPr>
          <w:p w:rsidR="008D20EA" w:rsidRDefault="008D20EA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8D20EA" w:rsidRPr="00A825AB" w:rsidRDefault="008D20EA" w:rsidP="0056739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0710EA" w:rsidRPr="004430F2" w:rsidRDefault="000710EA" w:rsidP="00250063">
            <w:pPr>
              <w:jc w:val="both"/>
              <w:rPr>
                <w:rFonts w:ascii="Times New Roman" w:hAnsi="Times New Roman"/>
                <w:i/>
                <w:color w:val="4F81BD"/>
                <w:sz w:val="20"/>
                <w:szCs w:val="20"/>
              </w:rPr>
            </w:pPr>
          </w:p>
        </w:tc>
      </w:tr>
      <w:tr w:rsidR="00472748" w:rsidRPr="00186D88" w:rsidTr="005435C1">
        <w:trPr>
          <w:trHeight w:val="300"/>
        </w:trPr>
        <w:tc>
          <w:tcPr>
            <w:tcW w:w="774" w:type="dxa"/>
            <w:vMerge w:val="restart"/>
          </w:tcPr>
          <w:p w:rsidR="00472748" w:rsidRPr="00186D88" w:rsidRDefault="00885647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679" w:type="dxa"/>
          </w:tcPr>
          <w:p w:rsidR="00472748" w:rsidRPr="00A825AB" w:rsidRDefault="00472748" w:rsidP="0047274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Вид лицензируемой деятельности</w:t>
            </w:r>
            <w:r w:rsidR="00885647" w:rsidRPr="00A825A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  <w:tc>
          <w:tcPr>
            <w:tcW w:w="5179" w:type="dxa"/>
            <w:gridSpan w:val="4"/>
          </w:tcPr>
          <w:p w:rsidR="003F1054" w:rsidRPr="00A825AB" w:rsidRDefault="0022145F" w:rsidP="00EB67FC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Свидетельство о допуске к определенному виду или видам работам, которые оказывают влияние на безопасность объектов капитального строительства</w:t>
            </w:r>
            <w:r w:rsidR="00EC3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Строительный </w:t>
            </w:r>
            <w:proofErr w:type="gramStart"/>
            <w:r w:rsidR="00EC3F34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="00EC3F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общестроительными работами (группы видов работ № 1-3, 5-7, 9-14)</w:t>
            </w:r>
          </w:p>
        </w:tc>
      </w:tr>
      <w:tr w:rsidR="00472748" w:rsidRPr="00186D88" w:rsidTr="005435C1">
        <w:trPr>
          <w:trHeight w:val="282"/>
        </w:trPr>
        <w:tc>
          <w:tcPr>
            <w:tcW w:w="774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2748" w:rsidRPr="00A825AB" w:rsidRDefault="00472748" w:rsidP="0047274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Номер лицензии</w:t>
            </w:r>
          </w:p>
        </w:tc>
        <w:tc>
          <w:tcPr>
            <w:tcW w:w="5179" w:type="dxa"/>
            <w:gridSpan w:val="4"/>
          </w:tcPr>
          <w:p w:rsidR="00472748" w:rsidRPr="00A825AB" w:rsidRDefault="0022145F" w:rsidP="00EE7DD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E7DDC">
              <w:rPr>
                <w:rFonts w:ascii="Times New Roman" w:hAnsi="Times New Roman"/>
                <w:sz w:val="24"/>
                <w:szCs w:val="24"/>
                <w:lang w:eastAsia="ru-RU"/>
              </w:rPr>
              <w:t>962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EE7DD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-201</w:t>
            </w:r>
            <w:r w:rsidR="00EE7D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-38111</w:t>
            </w:r>
            <w:r w:rsidR="00EE7DDC">
              <w:rPr>
                <w:rFonts w:ascii="Times New Roman" w:hAnsi="Times New Roman"/>
                <w:sz w:val="24"/>
                <w:szCs w:val="24"/>
                <w:lang w:eastAsia="ru-RU"/>
              </w:rPr>
              <w:t>84322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-С-010 от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E7DDC">
              <w:rPr>
                <w:rFonts w:ascii="Times New Roman" w:hAnsi="Times New Roman"/>
                <w:sz w:val="24"/>
                <w:szCs w:val="24"/>
                <w:lang w:eastAsia="ru-RU"/>
              </w:rPr>
              <w:t>02 апреля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EE7DD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472748" w:rsidRPr="00186D88" w:rsidTr="005435C1">
        <w:trPr>
          <w:trHeight w:val="321"/>
        </w:trPr>
        <w:tc>
          <w:tcPr>
            <w:tcW w:w="774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72748" w:rsidRPr="00A825AB" w:rsidRDefault="00472748" w:rsidP="00AC5FD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  <w:r w:rsidR="00AC5FD8" w:rsidRPr="00A825AB">
              <w:rPr>
                <w:rFonts w:ascii="Times New Roman" w:hAnsi="Times New Roman"/>
                <w:sz w:val="24"/>
                <w:szCs w:val="24"/>
              </w:rPr>
              <w:t xml:space="preserve"> лицензии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79" w:type="dxa"/>
            <w:gridSpan w:val="4"/>
          </w:tcPr>
          <w:p w:rsidR="00472748" w:rsidRPr="00A825AB" w:rsidRDefault="00EC3F34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 ограничения срока</w:t>
            </w:r>
            <w:r w:rsidR="00F84E20">
              <w:rPr>
                <w:rFonts w:ascii="Times New Roman" w:hAnsi="Times New Roman"/>
                <w:sz w:val="24"/>
                <w:szCs w:val="24"/>
              </w:rPr>
              <w:t xml:space="preserve"> и территории его действия</w:t>
            </w:r>
          </w:p>
        </w:tc>
      </w:tr>
      <w:tr w:rsidR="00472748" w:rsidRPr="00186D88" w:rsidTr="005435C1">
        <w:trPr>
          <w:trHeight w:val="285"/>
        </w:trPr>
        <w:tc>
          <w:tcPr>
            <w:tcW w:w="774" w:type="dxa"/>
            <w:vMerge/>
          </w:tcPr>
          <w:p w:rsidR="00472748" w:rsidRPr="00186D88" w:rsidRDefault="0047274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472748" w:rsidRPr="00A825AB" w:rsidRDefault="00AC5FD8" w:rsidP="00AC5FD8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</w:t>
            </w:r>
            <w:r w:rsidR="00472748" w:rsidRPr="00A825AB">
              <w:rPr>
                <w:rFonts w:ascii="Times New Roman" w:hAnsi="Times New Roman"/>
                <w:sz w:val="24"/>
                <w:szCs w:val="24"/>
              </w:rPr>
              <w:t>рган, выдавш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ий</w:t>
            </w:r>
            <w:r w:rsidR="00472748" w:rsidRPr="00A825AB">
              <w:rPr>
                <w:rFonts w:ascii="Times New Roman" w:hAnsi="Times New Roman"/>
                <w:sz w:val="24"/>
                <w:szCs w:val="24"/>
              </w:rPr>
              <w:t xml:space="preserve"> лицензию 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472748" w:rsidRPr="00A825AB" w:rsidRDefault="00EC3F34" w:rsidP="00EC3F3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Саморегулируем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Некоммерческое партнерство «Балтийский строительный комплекс»</w:t>
            </w:r>
          </w:p>
        </w:tc>
      </w:tr>
      <w:tr w:rsidR="00F86E28" w:rsidRPr="00186D88" w:rsidTr="00885647">
        <w:trPr>
          <w:trHeight w:val="330"/>
        </w:trPr>
        <w:tc>
          <w:tcPr>
            <w:tcW w:w="774" w:type="dxa"/>
            <w:vMerge w:val="restart"/>
          </w:tcPr>
          <w:p w:rsidR="00F86E28" w:rsidRPr="00186D88" w:rsidRDefault="00F86E28" w:rsidP="00EB67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679" w:type="dxa"/>
            <w:tcBorders>
              <w:bottom w:val="single" w:sz="4" w:space="0" w:color="auto"/>
            </w:tcBorders>
          </w:tcPr>
          <w:p w:rsidR="00F86E28" w:rsidRPr="00A825AB" w:rsidRDefault="00F86E28" w:rsidP="00885647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Финансовый результат текущего года </w:t>
            </w:r>
          </w:p>
        </w:tc>
        <w:tc>
          <w:tcPr>
            <w:tcW w:w="5179" w:type="dxa"/>
            <w:gridSpan w:val="4"/>
            <w:tcBorders>
              <w:bottom w:val="single" w:sz="4" w:space="0" w:color="auto"/>
            </w:tcBorders>
          </w:tcPr>
          <w:p w:rsidR="00F86E28" w:rsidRPr="00774E0E" w:rsidRDefault="00F86E2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6E28" w:rsidRPr="00186D88" w:rsidTr="00F86E28">
        <w:trPr>
          <w:trHeight w:val="615"/>
        </w:trPr>
        <w:tc>
          <w:tcPr>
            <w:tcW w:w="774" w:type="dxa"/>
            <w:vMerge/>
          </w:tcPr>
          <w:p w:rsidR="00F86E28" w:rsidRPr="00186D88" w:rsidRDefault="00F86E2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  <w:bottom w:val="single" w:sz="4" w:space="0" w:color="auto"/>
            </w:tcBorders>
          </w:tcPr>
          <w:p w:rsidR="00F86E28" w:rsidRPr="00557F42" w:rsidRDefault="00F86E28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7F42">
              <w:rPr>
                <w:rFonts w:ascii="Times New Roman" w:hAnsi="Times New Roman"/>
                <w:sz w:val="24"/>
                <w:szCs w:val="24"/>
              </w:rPr>
              <w:t>Размер кредиторской задолженности на день опубликования проектной декларации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E28" w:rsidRPr="00774E0E" w:rsidRDefault="00F86E2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86E28" w:rsidRPr="00186D88" w:rsidTr="00F1717E">
        <w:trPr>
          <w:trHeight w:val="198"/>
        </w:trPr>
        <w:tc>
          <w:tcPr>
            <w:tcW w:w="774" w:type="dxa"/>
            <w:vMerge/>
          </w:tcPr>
          <w:p w:rsidR="00F86E28" w:rsidRPr="00186D88" w:rsidRDefault="00F86E28" w:rsidP="00EB67F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tcBorders>
              <w:top w:val="single" w:sz="4" w:space="0" w:color="auto"/>
            </w:tcBorders>
          </w:tcPr>
          <w:p w:rsidR="00F86E28" w:rsidRPr="00F1717E" w:rsidRDefault="00F86E28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Размер дебиторской задолженности на день опубликования проектной декларации</w:t>
            </w:r>
          </w:p>
        </w:tc>
        <w:tc>
          <w:tcPr>
            <w:tcW w:w="5179" w:type="dxa"/>
            <w:gridSpan w:val="4"/>
            <w:tcBorders>
              <w:top w:val="single" w:sz="4" w:space="0" w:color="auto"/>
            </w:tcBorders>
          </w:tcPr>
          <w:p w:rsidR="00F86E28" w:rsidRPr="00774E0E" w:rsidRDefault="00F86E28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250063" w:rsidRDefault="00250063"/>
    <w:tbl>
      <w:tblPr>
        <w:tblStyle w:val="a3"/>
        <w:tblW w:w="10708" w:type="dxa"/>
        <w:tblInd w:w="-1026" w:type="dxa"/>
        <w:tblLayout w:type="fixed"/>
        <w:tblLook w:val="00A0"/>
      </w:tblPr>
      <w:tblGrid>
        <w:gridCol w:w="850"/>
        <w:gridCol w:w="4679"/>
        <w:gridCol w:w="1215"/>
        <w:gridCol w:w="1695"/>
        <w:gridCol w:w="1110"/>
        <w:gridCol w:w="1159"/>
      </w:tblGrid>
      <w:tr w:rsidR="007411BA" w:rsidRPr="00186D88" w:rsidTr="006B76DB">
        <w:tc>
          <w:tcPr>
            <w:tcW w:w="10708" w:type="dxa"/>
            <w:gridSpan w:val="6"/>
            <w:shd w:val="clear" w:color="auto" w:fill="D9D9D9"/>
          </w:tcPr>
          <w:p w:rsidR="007411BA" w:rsidRPr="003259A6" w:rsidRDefault="007B4224" w:rsidP="003259A6">
            <w:pPr>
              <w:jc w:val="center"/>
              <w:rPr>
                <w:b/>
                <w:sz w:val="28"/>
                <w:szCs w:val="24"/>
              </w:rPr>
            </w:pPr>
            <w:r>
              <w:br w:type="page"/>
            </w:r>
            <w:r w:rsidR="003259A6">
              <w:rPr>
                <w:b/>
                <w:sz w:val="28"/>
                <w:szCs w:val="24"/>
              </w:rPr>
              <w:t xml:space="preserve">2. </w:t>
            </w:r>
            <w:r w:rsidR="007411BA" w:rsidRPr="003259A6">
              <w:rPr>
                <w:b/>
                <w:sz w:val="28"/>
                <w:szCs w:val="24"/>
              </w:rPr>
              <w:t>Информация о проекте строительства</w:t>
            </w:r>
          </w:p>
          <w:p w:rsidR="007411BA" w:rsidRPr="003259A6" w:rsidRDefault="007411BA" w:rsidP="007970D9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>(</w:t>
            </w:r>
            <w:r w:rsidR="00D270B1" w:rsidRPr="003259A6">
              <w:rPr>
                <w:b/>
                <w:color w:val="FF0000"/>
                <w:sz w:val="24"/>
                <w:szCs w:val="24"/>
                <w:u w:val="single"/>
              </w:rPr>
              <w:t>в соответствии с</w:t>
            </w: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 xml:space="preserve"> проектной документаци</w:t>
            </w:r>
            <w:r w:rsidR="007970D9" w:rsidRPr="003259A6">
              <w:rPr>
                <w:b/>
                <w:color w:val="FF0000"/>
                <w:sz w:val="24"/>
                <w:szCs w:val="24"/>
                <w:u w:val="single"/>
              </w:rPr>
              <w:t>ей</w:t>
            </w:r>
            <w:r w:rsidR="00EE4A41">
              <w:rPr>
                <w:b/>
                <w:color w:val="FF0000"/>
                <w:sz w:val="24"/>
                <w:szCs w:val="24"/>
                <w:u w:val="single"/>
              </w:rPr>
              <w:t>!</w:t>
            </w:r>
            <w:r w:rsidRPr="003259A6">
              <w:rPr>
                <w:b/>
                <w:color w:val="FF0000"/>
                <w:sz w:val="24"/>
                <w:szCs w:val="24"/>
                <w:u w:val="single"/>
              </w:rPr>
              <w:t>)</w:t>
            </w:r>
          </w:p>
        </w:tc>
      </w:tr>
      <w:tr w:rsidR="00315446" w:rsidRPr="00186D88" w:rsidTr="006B76DB">
        <w:tc>
          <w:tcPr>
            <w:tcW w:w="850" w:type="dxa"/>
            <w:vMerge w:val="restart"/>
          </w:tcPr>
          <w:p w:rsidR="00315446" w:rsidRPr="00186D88" w:rsidRDefault="00315446" w:rsidP="00390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22.1.</w:t>
            </w:r>
          </w:p>
        </w:tc>
        <w:tc>
          <w:tcPr>
            <w:tcW w:w="4679" w:type="dxa"/>
          </w:tcPr>
          <w:p w:rsidR="00315446" w:rsidRPr="00A825AB" w:rsidRDefault="00315446" w:rsidP="00DC7683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Цель проекта строительства</w:t>
            </w:r>
          </w:p>
        </w:tc>
        <w:tc>
          <w:tcPr>
            <w:tcW w:w="5179" w:type="dxa"/>
            <w:gridSpan w:val="4"/>
          </w:tcPr>
          <w:p w:rsidR="00315446" w:rsidRPr="00A825AB" w:rsidRDefault="00F84E20" w:rsidP="00CA1C4E">
            <w:pPr>
              <w:rPr>
                <w:rFonts w:ascii="Times New Roman" w:hAnsi="Times New Roman"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 многоквартирных жилых домов</w:t>
            </w:r>
            <w:r w:rsidR="007A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б/с 1,2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адресу: г.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Иркутск,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Октябрьский район, </w:t>
            </w:r>
            <w:r w:rsidR="007A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6-я </w:t>
            </w:r>
            <w:proofErr w:type="gramStart"/>
            <w:r w:rsidR="007A26A8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="007A26A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</w:t>
            </w:r>
            <w:r w:rsidR="007A26A8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проектн</w:t>
            </w:r>
            <w:r w:rsidR="007A26A8"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площадь 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24686,66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  <w:r w:rsidRPr="000F6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</w:t>
            </w:r>
          </w:p>
        </w:tc>
      </w:tr>
      <w:tr w:rsidR="00315446" w:rsidRPr="00186D88" w:rsidTr="006B76DB">
        <w:tc>
          <w:tcPr>
            <w:tcW w:w="850" w:type="dxa"/>
            <w:vMerge/>
          </w:tcPr>
          <w:p w:rsidR="00315446" w:rsidRPr="00186D88" w:rsidRDefault="00315446" w:rsidP="003905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315446" w:rsidRPr="00CB1A18" w:rsidRDefault="0031544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18">
              <w:rPr>
                <w:rFonts w:ascii="Times New Roman" w:hAnsi="Times New Roman"/>
                <w:sz w:val="24"/>
                <w:szCs w:val="24"/>
              </w:rPr>
              <w:t>Этапы и сроки  реализации проекта строительства</w:t>
            </w:r>
          </w:p>
        </w:tc>
        <w:tc>
          <w:tcPr>
            <w:tcW w:w="5179" w:type="dxa"/>
            <w:gridSpan w:val="4"/>
          </w:tcPr>
          <w:p w:rsidR="00315446" w:rsidRPr="00CB1A18" w:rsidRDefault="00443658" w:rsidP="007A26A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Планируемая дата н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>ачало стр</w:t>
            </w:r>
            <w:r w:rsidR="007C0754">
              <w:rPr>
                <w:rFonts w:ascii="Times New Roman" w:hAnsi="Times New Roman"/>
                <w:sz w:val="24"/>
                <w:szCs w:val="24"/>
              </w:rPr>
              <w:t xml:space="preserve">оительства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="007C075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7A26A8"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квартал 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>201</w:t>
            </w:r>
            <w:r w:rsidR="007A26A8">
              <w:rPr>
                <w:rFonts w:ascii="Times New Roman" w:hAnsi="Times New Roman"/>
                <w:sz w:val="24"/>
                <w:szCs w:val="24"/>
              </w:rPr>
              <w:t>5</w:t>
            </w:r>
            <w:r w:rsidR="007C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>г.</w:t>
            </w:r>
            <w:r w:rsidR="007C0754">
              <w:rPr>
                <w:rFonts w:ascii="Times New Roman" w:hAnsi="Times New Roman"/>
                <w:sz w:val="24"/>
                <w:szCs w:val="24"/>
              </w:rPr>
              <w:t>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продолжительность строительства – 24 месяца.</w:t>
            </w:r>
            <w:r w:rsidR="007C0754" w:rsidRPr="007C075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15446" w:rsidRPr="00186D88" w:rsidTr="006B76DB">
        <w:tc>
          <w:tcPr>
            <w:tcW w:w="850" w:type="dxa"/>
            <w:vMerge/>
          </w:tcPr>
          <w:p w:rsidR="00315446" w:rsidRPr="00186D88" w:rsidRDefault="00315446" w:rsidP="00390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315446" w:rsidRPr="00A825AB" w:rsidRDefault="007970D9" w:rsidP="004A065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315446"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езультат государственной экспертизы проектной документации </w:t>
            </w:r>
            <w:r w:rsidRPr="00A825AB">
              <w:rPr>
                <w:rStyle w:val="af2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</w:p>
        </w:tc>
        <w:tc>
          <w:tcPr>
            <w:tcW w:w="5179" w:type="dxa"/>
            <w:gridSpan w:val="4"/>
          </w:tcPr>
          <w:p w:rsidR="00315446" w:rsidRPr="00A825AB" w:rsidRDefault="0007215C" w:rsidP="00BE1D51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Положительное заключение негосударственной экспертизы № 2-1-1-00</w:t>
            </w:r>
            <w:r w:rsidR="00BE1D51">
              <w:rPr>
                <w:rFonts w:ascii="Times New Roman" w:hAnsi="Times New Roman"/>
                <w:sz w:val="24"/>
                <w:szCs w:val="24"/>
              </w:rPr>
              <w:t>59-14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BE1D51">
              <w:rPr>
                <w:rFonts w:ascii="Times New Roman" w:hAnsi="Times New Roman"/>
                <w:sz w:val="24"/>
                <w:szCs w:val="24"/>
              </w:rPr>
              <w:t>16.02</w:t>
            </w:r>
            <w:r>
              <w:rPr>
                <w:rFonts w:ascii="Times New Roman" w:hAnsi="Times New Roman"/>
                <w:sz w:val="24"/>
                <w:szCs w:val="24"/>
              </w:rPr>
              <w:t>.1</w:t>
            </w:r>
            <w:r w:rsidR="00BE1D51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ООО Сибирский центр строительной экспертизы</w:t>
            </w:r>
            <w:r w:rsidR="00625462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63176F" w:rsidP="0039050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679" w:type="dxa"/>
          </w:tcPr>
          <w:p w:rsidR="007411BA" w:rsidRPr="00A825AB" w:rsidRDefault="0063176F" w:rsidP="0063176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азрешени</w:t>
            </w: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7411BA"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строительство</w:t>
            </w:r>
          </w:p>
        </w:tc>
        <w:tc>
          <w:tcPr>
            <w:tcW w:w="5179" w:type="dxa"/>
            <w:gridSpan w:val="4"/>
          </w:tcPr>
          <w:p w:rsidR="007411BA" w:rsidRPr="00A825AB" w:rsidRDefault="00F84E20" w:rsidP="00CA1C4E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Разрешение на строительство №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38-</w:t>
            </w:r>
            <w:proofErr w:type="spellStart"/>
            <w:r w:rsidR="00CA1C4E" w:rsidRPr="00CA1C4E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38303000-90-2015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08 июня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г., выдано Отделом выдачи разрешительной документации </w:t>
            </w:r>
            <w:r w:rsidRPr="00CA1C4E">
              <w:rPr>
                <w:rFonts w:ascii="Times New Roman" w:hAnsi="Times New Roman"/>
                <w:sz w:val="24"/>
                <w:szCs w:val="24"/>
              </w:rPr>
              <w:t>департамента реализации градостроительной политики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комитета по градостроительной политике администрации г. Иркутска, срок действия до 0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июня  201</w:t>
            </w:r>
            <w:r w:rsidR="00CA1C4E"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CA1C4E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</w:p>
        </w:tc>
      </w:tr>
      <w:tr w:rsidR="00DE63F6" w:rsidRPr="00186D88" w:rsidTr="006B76DB">
        <w:tc>
          <w:tcPr>
            <w:tcW w:w="850" w:type="dxa"/>
            <w:vMerge w:val="restart"/>
          </w:tcPr>
          <w:p w:rsidR="00DE63F6" w:rsidRPr="00186D88" w:rsidRDefault="00DE63F6" w:rsidP="0068575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4679" w:type="dxa"/>
          </w:tcPr>
          <w:p w:rsidR="00DE63F6" w:rsidRPr="00A825AB" w:rsidRDefault="00DE63F6" w:rsidP="00DE63F6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Права застройщика на земельный участок</w:t>
            </w:r>
          </w:p>
        </w:tc>
        <w:tc>
          <w:tcPr>
            <w:tcW w:w="5179" w:type="dxa"/>
            <w:gridSpan w:val="4"/>
          </w:tcPr>
          <w:p w:rsidR="00DE63F6" w:rsidRPr="00A825AB" w:rsidRDefault="00F84E20" w:rsidP="00084D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Договор </w:t>
            </w:r>
            <w:r w:rsidR="00B7766A">
              <w:rPr>
                <w:rFonts w:ascii="Times New Roman" w:hAnsi="Times New Roman"/>
                <w:sz w:val="24"/>
                <w:szCs w:val="24"/>
                <w:lang w:eastAsia="ru-RU"/>
              </w:rPr>
              <w:t>купли-продажи земельного участка от 21.11.2014 г.</w:t>
            </w:r>
            <w:r w:rsidR="00084D59">
              <w:rPr>
                <w:rFonts w:ascii="Times New Roman" w:hAnsi="Times New Roman"/>
                <w:sz w:val="24"/>
                <w:szCs w:val="24"/>
                <w:lang w:eastAsia="ru-RU"/>
              </w:rPr>
              <w:t>, Свидетельство о государственной регистрации права 38 АЕ 629816 от 17.12.14 г. выдано Управлением федеральной службы государственной регистрации, кадастра и картографии по Иркутской области.</w:t>
            </w:r>
            <w:r w:rsidR="006F0E70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DE63F6" w:rsidRPr="00186D88" w:rsidTr="006B76DB">
        <w:tc>
          <w:tcPr>
            <w:tcW w:w="850" w:type="dxa"/>
            <w:vMerge/>
          </w:tcPr>
          <w:p w:rsidR="00DE63F6" w:rsidRPr="00186D88" w:rsidRDefault="00DE63F6" w:rsidP="0068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A825AB" w:rsidRDefault="00DE63F6" w:rsidP="00DE63F6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Собственник земельного участка</w:t>
            </w:r>
            <w:r w:rsidRPr="00A825AB">
              <w:rPr>
                <w:rStyle w:val="af2"/>
                <w:rFonts w:ascii="Times New Roman" w:hAnsi="Times New Roman"/>
                <w:sz w:val="24"/>
                <w:szCs w:val="24"/>
              </w:rPr>
              <w:footnoteReference w:id="5"/>
            </w:r>
          </w:p>
        </w:tc>
        <w:tc>
          <w:tcPr>
            <w:tcW w:w="5179" w:type="dxa"/>
            <w:gridSpan w:val="4"/>
          </w:tcPr>
          <w:p w:rsidR="00DE63F6" w:rsidRPr="00A825AB" w:rsidRDefault="00DE63F6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DE63F6" w:rsidRPr="00186D88" w:rsidTr="006B76DB">
        <w:trPr>
          <w:trHeight w:val="300"/>
        </w:trPr>
        <w:tc>
          <w:tcPr>
            <w:tcW w:w="850" w:type="dxa"/>
            <w:vMerge/>
          </w:tcPr>
          <w:p w:rsidR="00DE63F6" w:rsidRPr="00186D88" w:rsidRDefault="00DE63F6" w:rsidP="0068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F1717E" w:rsidRDefault="00F86E28" w:rsidP="00D674EC">
            <w:pPr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5179" w:type="dxa"/>
            <w:gridSpan w:val="4"/>
          </w:tcPr>
          <w:p w:rsidR="0017102F" w:rsidRPr="00A825AB" w:rsidRDefault="00EF55C1" w:rsidP="00084D59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Кадастровый паспорт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земельного участка от </w:t>
            </w:r>
            <w:r w:rsidR="00084D59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.0</w:t>
            </w:r>
            <w:r w:rsidR="00084D59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.2013г. №3800/601/13-</w:t>
            </w:r>
            <w:r w:rsidR="00084D59">
              <w:rPr>
                <w:rFonts w:ascii="Times New Roman" w:hAnsi="Times New Roman"/>
                <w:sz w:val="24"/>
                <w:szCs w:val="24"/>
                <w:lang w:eastAsia="ru-RU"/>
              </w:rPr>
              <w:t>259236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кадастровый номер </w:t>
            </w:r>
            <w:r w:rsidRPr="000F6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38:36:00002</w:t>
            </w:r>
            <w:r w:rsidR="00084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  <w:r w:rsidRPr="000F6B0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  <w:r w:rsidR="00084D59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19032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674EC" w:rsidRPr="00186D88" w:rsidTr="006B76DB">
        <w:trPr>
          <w:trHeight w:val="650"/>
        </w:trPr>
        <w:tc>
          <w:tcPr>
            <w:tcW w:w="850" w:type="dxa"/>
            <w:vMerge/>
          </w:tcPr>
          <w:p w:rsidR="00D674EC" w:rsidRPr="00186D88" w:rsidRDefault="00D674EC" w:rsidP="0068575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674EC" w:rsidRPr="00A825AB" w:rsidRDefault="00D674EC" w:rsidP="00D674EC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5179" w:type="dxa"/>
            <w:gridSpan w:val="4"/>
          </w:tcPr>
          <w:p w:rsidR="00D674EC" w:rsidRPr="00A825AB" w:rsidRDefault="00EF55C1" w:rsidP="00084D59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84D59">
              <w:rPr>
                <w:rFonts w:ascii="Times New Roman" w:hAnsi="Times New Roman"/>
                <w:sz w:val="24"/>
                <w:szCs w:val="24"/>
                <w:lang w:eastAsia="ru-RU"/>
              </w:rPr>
              <w:t>0270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</w:t>
            </w:r>
            <w:r w:rsidR="003559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</w:p>
        </w:tc>
      </w:tr>
      <w:tr w:rsidR="00DE63F6" w:rsidRPr="00186D88" w:rsidTr="006B76DB">
        <w:tc>
          <w:tcPr>
            <w:tcW w:w="850" w:type="dxa"/>
            <w:vMerge/>
          </w:tcPr>
          <w:p w:rsidR="00DE63F6" w:rsidRPr="00186D88" w:rsidRDefault="00DE63F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DE63F6" w:rsidRPr="00A825AB" w:rsidRDefault="00D41341" w:rsidP="00D41341">
            <w:pPr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Э</w:t>
            </w:r>
            <w:r w:rsidR="00DE63F6" w:rsidRPr="00A825AB">
              <w:rPr>
                <w:rFonts w:ascii="Times New Roman" w:hAnsi="Times New Roman"/>
                <w:sz w:val="24"/>
                <w:szCs w:val="24"/>
              </w:rPr>
              <w:t>лемент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ы</w:t>
            </w:r>
            <w:r w:rsidR="00DE63F6" w:rsidRPr="00A825AB">
              <w:rPr>
                <w:rFonts w:ascii="Times New Roman" w:hAnsi="Times New Roman"/>
                <w:sz w:val="24"/>
                <w:szCs w:val="24"/>
              </w:rPr>
              <w:t xml:space="preserve"> благоустройства</w:t>
            </w:r>
          </w:p>
        </w:tc>
        <w:tc>
          <w:tcPr>
            <w:tcW w:w="5179" w:type="dxa"/>
            <w:gridSpan w:val="4"/>
          </w:tcPr>
          <w:p w:rsidR="00DE63F6" w:rsidRPr="00A825AB" w:rsidRDefault="0002056C" w:rsidP="00825CA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Дворовое пространство представлено </w:t>
            </w:r>
            <w:r w:rsidR="00C63F83">
              <w:rPr>
                <w:rFonts w:ascii="Times New Roman" w:hAnsi="Times New Roman"/>
                <w:sz w:val="24"/>
                <w:szCs w:val="24"/>
              </w:rPr>
              <w:t xml:space="preserve">площадками для занятий физкультурой, для игр детей, для отдыха взрослого населения. </w:t>
            </w:r>
            <w:r>
              <w:rPr>
                <w:rFonts w:ascii="Times New Roman" w:hAnsi="Times New Roman"/>
                <w:sz w:val="24"/>
                <w:szCs w:val="24"/>
              </w:rPr>
              <w:t>Площадки оборудуются малыми архитектурными формами, предусмотрена хозяйственная площадка</w:t>
            </w:r>
            <w:r w:rsidR="00542D83">
              <w:rPr>
                <w:rFonts w:ascii="Times New Roman" w:hAnsi="Times New Roman"/>
                <w:sz w:val="24"/>
                <w:szCs w:val="24"/>
              </w:rPr>
              <w:t xml:space="preserve"> для сушки белья и площадка для </w:t>
            </w:r>
            <w:proofErr w:type="spellStart"/>
            <w:r w:rsidR="00542D83">
              <w:rPr>
                <w:rFonts w:ascii="Times New Roman" w:hAnsi="Times New Roman"/>
                <w:sz w:val="24"/>
                <w:szCs w:val="24"/>
              </w:rPr>
              <w:t>мусоросборных</w:t>
            </w:r>
            <w:proofErr w:type="spellEnd"/>
            <w:r w:rsidR="00542D83">
              <w:rPr>
                <w:rFonts w:ascii="Times New Roman" w:hAnsi="Times New Roman"/>
                <w:sz w:val="24"/>
                <w:szCs w:val="24"/>
              </w:rPr>
              <w:t xml:space="preserve"> контейнеров</w:t>
            </w:r>
            <w:r>
              <w:rPr>
                <w:rFonts w:ascii="Times New Roman" w:hAnsi="Times New Roman"/>
                <w:sz w:val="24"/>
                <w:szCs w:val="24"/>
              </w:rPr>
              <w:t>. Предусмотрен</w:t>
            </w:r>
            <w:r w:rsidR="00825CA3">
              <w:rPr>
                <w:rFonts w:ascii="Times New Roman" w:hAnsi="Times New Roman"/>
                <w:sz w:val="24"/>
                <w:szCs w:val="24"/>
              </w:rPr>
              <w:t>а площадка для временной парковки легковых автомобилей, в том числе для личного транспорта инвалидов</w:t>
            </w:r>
            <w:r>
              <w:rPr>
                <w:rFonts w:ascii="Times New Roman" w:hAnsi="Times New Roman"/>
                <w:sz w:val="24"/>
                <w:szCs w:val="24"/>
              </w:rPr>
              <w:t>. Дорожное покрытие всех проездов, тротуаров и площадок решено в зависимости от их назначения, территория, свободная от покрытия</w:t>
            </w:r>
            <w:r w:rsidR="007525C7">
              <w:rPr>
                <w:rFonts w:ascii="Times New Roman" w:hAnsi="Times New Roman"/>
                <w:sz w:val="24"/>
                <w:szCs w:val="24"/>
              </w:rPr>
              <w:t>, озеленяется травяным газоном</w:t>
            </w:r>
            <w:r w:rsidR="00825CA3">
              <w:rPr>
                <w:rFonts w:ascii="Times New Roman" w:hAnsi="Times New Roman"/>
                <w:sz w:val="24"/>
                <w:szCs w:val="24"/>
              </w:rPr>
              <w:t xml:space="preserve"> с посадкой рядового кустарника</w:t>
            </w:r>
            <w:r w:rsidR="00787AF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43E67" w:rsidRPr="00186D88" w:rsidTr="006B76DB">
        <w:trPr>
          <w:trHeight w:val="825"/>
        </w:trPr>
        <w:tc>
          <w:tcPr>
            <w:tcW w:w="850" w:type="dxa"/>
            <w:vMerge w:val="restart"/>
          </w:tcPr>
          <w:p w:rsidR="00443E67" w:rsidRPr="00186D88" w:rsidRDefault="00443E67" w:rsidP="003905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4679" w:type="dxa"/>
          </w:tcPr>
          <w:p w:rsidR="00443E67" w:rsidRPr="00A825AB" w:rsidRDefault="0068575D" w:rsidP="00084D5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М</w:t>
            </w:r>
            <w:r w:rsidR="00443E67" w:rsidRPr="00A825AB">
              <w:rPr>
                <w:rFonts w:ascii="Times New Roman" w:hAnsi="Times New Roman"/>
                <w:sz w:val="24"/>
                <w:szCs w:val="24"/>
              </w:rPr>
              <w:t>естоположени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084D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84D59">
              <w:rPr>
                <w:rFonts w:ascii="Times New Roman" w:hAnsi="Times New Roman"/>
                <w:sz w:val="24"/>
                <w:szCs w:val="24"/>
              </w:rPr>
              <w:t>с</w:t>
            </w:r>
            <w:r w:rsidR="00443E67" w:rsidRPr="00A825AB">
              <w:rPr>
                <w:rFonts w:ascii="Times New Roman" w:hAnsi="Times New Roman"/>
                <w:sz w:val="24"/>
                <w:szCs w:val="24"/>
              </w:rPr>
              <w:t>троящихся</w:t>
            </w:r>
            <w:proofErr w:type="gramEnd"/>
            <w:r w:rsidR="00443E67"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443E67" w:rsidRPr="00A825AB" w:rsidRDefault="0017102F" w:rsidP="00B1682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 Иркутск,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Октябрьский район  </w:t>
            </w:r>
            <w:r w:rsidR="00B168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6-я </w:t>
            </w:r>
            <w:proofErr w:type="gramStart"/>
            <w:r w:rsidR="00B16824">
              <w:rPr>
                <w:rFonts w:ascii="Times New Roman" w:hAnsi="Times New Roman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443E67" w:rsidRPr="00186D88" w:rsidTr="006B76DB">
        <w:trPr>
          <w:trHeight w:val="832"/>
        </w:trPr>
        <w:tc>
          <w:tcPr>
            <w:tcW w:w="850" w:type="dxa"/>
            <w:vMerge/>
          </w:tcPr>
          <w:p w:rsidR="00443E67" w:rsidRPr="00186D88" w:rsidRDefault="00443E67" w:rsidP="0039050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443E67" w:rsidRPr="00A825AB" w:rsidRDefault="00460C12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</w:t>
            </w:r>
            <w:r w:rsidR="0068575D" w:rsidRPr="00A825AB">
              <w:rPr>
                <w:rFonts w:ascii="Times New Roman" w:hAnsi="Times New Roman"/>
                <w:sz w:val="24"/>
                <w:szCs w:val="24"/>
              </w:rPr>
              <w:t>писание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CF3840" w:rsidRPr="000F6B0F" w:rsidRDefault="00CF3840" w:rsidP="00CF38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Застройка предполагает 1</w:t>
            </w:r>
            <w:r w:rsidR="00B16824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-ти этажные жилые дома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две </w:t>
            </w:r>
            <w:proofErr w:type="spellStart"/>
            <w:proofErr w:type="gramStart"/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блок-секции</w:t>
            </w:r>
            <w:proofErr w:type="spellEnd"/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 Общая проектн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ая площадь застройки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секци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составляет </w:t>
            </w:r>
            <w:r w:rsidR="00B16824">
              <w:rPr>
                <w:rFonts w:ascii="Times New Roman" w:hAnsi="Times New Roman"/>
                <w:sz w:val="24"/>
                <w:szCs w:val="24"/>
                <w:lang w:eastAsia="ru-RU"/>
              </w:rPr>
              <w:t>1449,93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 </w:t>
            </w:r>
          </w:p>
          <w:p w:rsidR="00443E67" w:rsidRPr="00A825AB" w:rsidRDefault="00443E67" w:rsidP="00CF384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10714D" w:rsidRPr="00186D88" w:rsidTr="006B76DB">
        <w:trPr>
          <w:trHeight w:val="1755"/>
        </w:trPr>
        <w:tc>
          <w:tcPr>
            <w:tcW w:w="850" w:type="dxa"/>
            <w:vMerge w:val="restart"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  <w:p w:rsidR="0010714D" w:rsidRPr="00186D88" w:rsidRDefault="0010714D" w:rsidP="00E23B6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10714D" w:rsidRPr="00F1717E" w:rsidRDefault="0010714D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Количество в составе строящихся (создаваемых) многоквартирного дома и (или) иного объекта недвижимости самостоятельных частей (квартир в многоквартирном доме, гаражей и иных объектов недвижимости)</w:t>
            </w:r>
          </w:p>
        </w:tc>
        <w:tc>
          <w:tcPr>
            <w:tcW w:w="5179" w:type="dxa"/>
            <w:gridSpan w:val="4"/>
          </w:tcPr>
          <w:p w:rsidR="00CF3840" w:rsidRPr="000F6B0F" w:rsidRDefault="00CF3840" w:rsidP="00CF3840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Общее количество квартир - 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396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общая площадь квар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тир – 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6308,96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</w:t>
            </w: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.м</w:t>
            </w:r>
            <w:proofErr w:type="gramEnd"/>
          </w:p>
          <w:p w:rsidR="00CF3840" w:rsidRPr="000F6B0F" w:rsidRDefault="00CF3840" w:rsidP="00CF384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№1 -1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этажей, количество квартир -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98, площадь квартир – 8159,43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  <w:p w:rsidR="0010714D" w:rsidRPr="00A825AB" w:rsidRDefault="00CF3840" w:rsidP="004460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Блок секция №2 -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этажей, количество квартир 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98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площадь квартир </w:t>
            </w:r>
            <w:r w:rsidR="004460FA">
              <w:rPr>
                <w:rFonts w:ascii="Times New Roman" w:hAnsi="Times New Roman"/>
                <w:sz w:val="24"/>
                <w:szCs w:val="24"/>
                <w:lang w:eastAsia="ru-RU"/>
              </w:rPr>
              <w:t>– 8149,53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кв.м.</w:t>
            </w:r>
          </w:p>
        </w:tc>
      </w:tr>
      <w:tr w:rsidR="0010714D" w:rsidRPr="00186D88" w:rsidTr="006B76DB">
        <w:trPr>
          <w:trHeight w:val="615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 w:val="restart"/>
          </w:tcPr>
          <w:p w:rsidR="0010714D" w:rsidRPr="00A825AB" w:rsidRDefault="0010714D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Описание технических характеристик указанных самостоятельных частей</w:t>
            </w:r>
          </w:p>
        </w:tc>
        <w:tc>
          <w:tcPr>
            <w:tcW w:w="1215" w:type="dxa"/>
            <w:vMerge w:val="restart"/>
            <w:tcBorders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Кол-во комнат</w:t>
            </w:r>
          </w:p>
        </w:tc>
        <w:tc>
          <w:tcPr>
            <w:tcW w:w="169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Кол-во квартир</w:t>
            </w:r>
          </w:p>
        </w:tc>
        <w:tc>
          <w:tcPr>
            <w:tcW w:w="226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2179C4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Общая площадь</w:t>
            </w:r>
            <w:r w:rsidR="00077492">
              <w:rPr>
                <w:rFonts w:ascii="Times New Roman" w:hAnsi="Times New Roman"/>
                <w:sz w:val="20"/>
                <w:szCs w:val="24"/>
              </w:rPr>
              <w:t xml:space="preserve"> квартиры</w:t>
            </w:r>
            <w:r w:rsidRPr="00943E64">
              <w:rPr>
                <w:rFonts w:ascii="Times New Roman" w:hAnsi="Times New Roman"/>
                <w:sz w:val="20"/>
                <w:szCs w:val="24"/>
              </w:rPr>
              <w:t>, кв.м.</w:t>
            </w:r>
            <w:r w:rsidRPr="00943E64">
              <w:rPr>
                <w:rStyle w:val="af2"/>
                <w:rFonts w:ascii="Times New Roman" w:hAnsi="Times New Roman"/>
                <w:sz w:val="20"/>
                <w:szCs w:val="24"/>
              </w:rPr>
              <w:footnoteReference w:id="6"/>
            </w:r>
          </w:p>
        </w:tc>
      </w:tr>
      <w:tr w:rsidR="0010714D" w:rsidRPr="00186D88" w:rsidTr="006B76DB">
        <w:trPr>
          <w:trHeight w:val="249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943E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от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943E64">
            <w:pPr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до</w:t>
            </w:r>
          </w:p>
        </w:tc>
      </w:tr>
      <w:tr w:rsidR="0010714D" w:rsidRPr="00186D88" w:rsidTr="006B76DB">
        <w:trPr>
          <w:trHeight w:val="225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4460FA" w:rsidP="004460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396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D909D2" w:rsidP="004460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</w:t>
            </w:r>
            <w:r w:rsidR="004460FA">
              <w:rPr>
                <w:rFonts w:ascii="Times New Roman" w:hAnsi="Times New Roman"/>
                <w:sz w:val="20"/>
                <w:szCs w:val="24"/>
              </w:rPr>
              <w:t>5,48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4460FA" w:rsidP="004460FA">
            <w:pPr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45,34</w:t>
            </w:r>
          </w:p>
        </w:tc>
      </w:tr>
      <w:tr w:rsidR="0010714D" w:rsidRPr="00186D88" w:rsidTr="006B76DB">
        <w:trPr>
          <w:trHeight w:val="135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D909D2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D909D2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0714D" w:rsidRPr="00186D88" w:rsidTr="006B76DB">
        <w:trPr>
          <w:trHeight w:val="270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0714D" w:rsidRPr="00186D88" w:rsidTr="006B76DB">
        <w:trPr>
          <w:trHeight w:val="270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  <w:r w:rsidRPr="00943E64">
              <w:rPr>
                <w:rFonts w:ascii="Times New Roman" w:hAnsi="Times New Roman"/>
                <w:sz w:val="20"/>
                <w:szCs w:val="24"/>
              </w:rPr>
              <w:t>…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0714D" w:rsidRPr="00943E64" w:rsidRDefault="0010714D" w:rsidP="005255E0">
            <w:pPr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10714D" w:rsidRPr="00186D88" w:rsidTr="006B76DB">
        <w:trPr>
          <w:trHeight w:val="270"/>
        </w:trPr>
        <w:tc>
          <w:tcPr>
            <w:tcW w:w="850" w:type="dxa"/>
            <w:vMerge/>
          </w:tcPr>
          <w:p w:rsidR="0010714D" w:rsidRPr="00186D88" w:rsidRDefault="0010714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  <w:vMerge/>
          </w:tcPr>
          <w:p w:rsidR="0010714D" w:rsidRPr="00A825AB" w:rsidRDefault="0010714D" w:rsidP="002179C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10714D" w:rsidRPr="0010714D" w:rsidRDefault="0010714D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977A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4679" w:type="dxa"/>
          </w:tcPr>
          <w:p w:rsidR="007411BA" w:rsidRPr="00A825AB" w:rsidRDefault="00467214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Ф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ункционально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назначени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нежилых помещений в многоквартирном доме, не входящих в состав общего имущества в многоквартирном доме, если строящимся (создаваемым) объектом недвижимости является многоквартирный дом</w:t>
            </w:r>
          </w:p>
        </w:tc>
        <w:tc>
          <w:tcPr>
            <w:tcW w:w="5179" w:type="dxa"/>
            <w:gridSpan w:val="4"/>
          </w:tcPr>
          <w:p w:rsidR="007411BA" w:rsidRPr="00A825AB" w:rsidRDefault="002B6BDE" w:rsidP="002B6BD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Техпомещения</w:t>
            </w:r>
            <w:proofErr w:type="spellEnd"/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F2B2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4679" w:type="dxa"/>
          </w:tcPr>
          <w:p w:rsidR="007411BA" w:rsidRPr="00A825AB" w:rsidRDefault="002F2B24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остав общего имущества в многоквартирном доме и (или) ином объекте недвижимости, которое будет находиться в общей долевой собственности 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</w:t>
            </w:r>
          </w:p>
        </w:tc>
        <w:tc>
          <w:tcPr>
            <w:tcW w:w="5179" w:type="dxa"/>
            <w:gridSpan w:val="4"/>
          </w:tcPr>
          <w:p w:rsidR="007411BA" w:rsidRPr="00A825AB" w:rsidRDefault="00677B46" w:rsidP="00677B4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общей долевой собственности участников будут находиться нежилые помещения общего пользования - межквартирные лестничные площадки, лестницы, лифты и лифтовые шахты, мусоропроводы, коридоры, </w:t>
            </w:r>
            <w:proofErr w:type="spellStart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электрощитовая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, водомерный узел, тепловой пункт, чердаки, крыши, ограждающие несущие и ненесущие конструкции дома, механическое, электрическое, санитарно-техническое и иное оборудование, сети энергоснабжения, теплоснабжения, водопровода и канализации, земельный участок, на котором будут расположены дома, с элементами 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еленения и благоустройства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Доля каждого собственника в общем имуществе определяется пропорционально общей площади помещений, приобретаемых в собственность. Фактическая доля будет определена по техническому паспорту здания.</w:t>
            </w:r>
          </w:p>
        </w:tc>
      </w:tr>
      <w:tr w:rsidR="002F2B24" w:rsidRPr="00186D88" w:rsidTr="006B76DB">
        <w:tc>
          <w:tcPr>
            <w:tcW w:w="850" w:type="dxa"/>
            <w:vMerge w:val="restart"/>
          </w:tcPr>
          <w:p w:rsidR="002F2B24" w:rsidRPr="00186D88" w:rsidRDefault="002F2B24" w:rsidP="00E23B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4679" w:type="dxa"/>
          </w:tcPr>
          <w:p w:rsidR="002F2B24" w:rsidRPr="00A825AB" w:rsidRDefault="002F2B24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 xml:space="preserve">Предполагаемый срок получения разрешения на ввод в эксплуатацию </w:t>
            </w:r>
            <w:proofErr w:type="gramStart"/>
            <w:r w:rsidRPr="00A825AB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A825AB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677B46" w:rsidRPr="006B76DB" w:rsidRDefault="00677B46" w:rsidP="00677B4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B">
              <w:rPr>
                <w:rFonts w:ascii="Times New Roman" w:hAnsi="Times New Roman"/>
                <w:sz w:val="24"/>
                <w:szCs w:val="24"/>
              </w:rPr>
              <w:t xml:space="preserve">Предполагаемый срок ввода в эксплуатацию в соответствии с разрешением на строительство, выданным Отделом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      </w:r>
            <w:proofErr w:type="gramStart"/>
            <w:r w:rsidRPr="006B76D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6B76DB">
              <w:rPr>
                <w:rFonts w:ascii="Times New Roman" w:hAnsi="Times New Roman"/>
                <w:sz w:val="24"/>
                <w:szCs w:val="24"/>
              </w:rPr>
              <w:t xml:space="preserve">. Иркутска  </w:t>
            </w:r>
          </w:p>
          <w:p w:rsidR="00677B46" w:rsidRPr="006B76DB" w:rsidRDefault="00677B46" w:rsidP="00677B46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Блок секция №1 – </w:t>
            </w:r>
            <w:r w:rsidRPr="006B76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</w:t>
            </w:r>
            <w:r w:rsidR="00456564"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6 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  <w:p w:rsidR="00F2410E" w:rsidRPr="00A825AB" w:rsidRDefault="00677B46" w:rsidP="00677B46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Блок секция №2 – </w:t>
            </w:r>
            <w:r w:rsidRPr="006B76DB">
              <w:rPr>
                <w:rFonts w:ascii="Times New Roman" w:hAnsi="Times New Roman"/>
                <w:sz w:val="24"/>
                <w:szCs w:val="24"/>
                <w:lang w:val="en-US" w:eastAsia="ru-RU"/>
              </w:rPr>
              <w:t>IV</w:t>
            </w:r>
            <w:r w:rsidR="00456564"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квартал 2016 </w:t>
            </w:r>
            <w:r w:rsidRPr="006B76DB">
              <w:rPr>
                <w:rFonts w:ascii="Times New Roman" w:hAnsi="Times New Roman"/>
                <w:sz w:val="24"/>
                <w:szCs w:val="24"/>
                <w:lang w:eastAsia="ru-RU"/>
              </w:rPr>
              <w:t>года.</w:t>
            </w:r>
          </w:p>
        </w:tc>
      </w:tr>
      <w:tr w:rsidR="002F2B24" w:rsidRPr="00186D88" w:rsidTr="006B76DB">
        <w:tc>
          <w:tcPr>
            <w:tcW w:w="850" w:type="dxa"/>
            <w:vMerge/>
          </w:tcPr>
          <w:p w:rsidR="002F2B24" w:rsidRPr="00186D88" w:rsidRDefault="002F2B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9" w:type="dxa"/>
          </w:tcPr>
          <w:p w:rsidR="002F2B24" w:rsidRPr="00F1717E" w:rsidRDefault="00622AB9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 xml:space="preserve">Орган, уполномоченный в соответствии с законодательством о градостроительной деятельности на выдачу разрешения на ввод </w:t>
            </w:r>
            <w:proofErr w:type="gramStart"/>
            <w:r w:rsidRPr="00F1717E">
              <w:rPr>
                <w:rFonts w:ascii="Times New Roman" w:hAnsi="Times New Roman"/>
                <w:sz w:val="24"/>
                <w:szCs w:val="24"/>
              </w:rPr>
              <w:t>строящихся</w:t>
            </w:r>
            <w:proofErr w:type="gramEnd"/>
            <w:r w:rsidRPr="00F1717E">
              <w:rPr>
                <w:rFonts w:ascii="Times New Roman" w:hAnsi="Times New Roman"/>
                <w:sz w:val="24"/>
                <w:szCs w:val="24"/>
              </w:rPr>
              <w:t xml:space="preserve"> (создаваемых) многоквартирного дома и (или) иного объекта недвижимости в эксплуатацию</w:t>
            </w:r>
          </w:p>
        </w:tc>
        <w:tc>
          <w:tcPr>
            <w:tcW w:w="5179" w:type="dxa"/>
            <w:gridSpan w:val="4"/>
          </w:tcPr>
          <w:p w:rsidR="00110EAB" w:rsidRPr="009A3CA9" w:rsidRDefault="00110EAB" w:rsidP="00110EAB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3CA9">
              <w:rPr>
                <w:rFonts w:ascii="Times New Roman" w:hAnsi="Times New Roman"/>
                <w:sz w:val="24"/>
                <w:szCs w:val="24"/>
              </w:rPr>
              <w:t xml:space="preserve">Отдел выдачи разрешительной документации департамента реализации градостроительной политики комитета по градостроительной политике администрации </w:t>
            </w:r>
            <w:proofErr w:type="gramStart"/>
            <w:r w:rsidRPr="009A3CA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9A3CA9">
              <w:rPr>
                <w:rFonts w:ascii="Times New Roman" w:hAnsi="Times New Roman"/>
                <w:sz w:val="24"/>
                <w:szCs w:val="24"/>
              </w:rPr>
              <w:t xml:space="preserve">. Иркутска  </w:t>
            </w:r>
          </w:p>
          <w:p w:rsidR="002F2B24" w:rsidRPr="00F1717E" w:rsidRDefault="002F2B2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F0DF7" w:rsidRPr="00186D88" w:rsidTr="006B76DB">
        <w:tc>
          <w:tcPr>
            <w:tcW w:w="850" w:type="dxa"/>
            <w:vMerge w:val="restart"/>
          </w:tcPr>
          <w:p w:rsidR="007F0DF7" w:rsidRPr="00186D88" w:rsidRDefault="007F0DF7" w:rsidP="00203DB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22.9.</w:t>
            </w:r>
          </w:p>
        </w:tc>
        <w:tc>
          <w:tcPr>
            <w:tcW w:w="4679" w:type="dxa"/>
          </w:tcPr>
          <w:p w:rsidR="007F0DF7" w:rsidRPr="00F1717E" w:rsidRDefault="007F0DF7" w:rsidP="00082A8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717E">
              <w:rPr>
                <w:rFonts w:ascii="Times New Roman" w:hAnsi="Times New Roman"/>
                <w:sz w:val="24"/>
                <w:szCs w:val="24"/>
              </w:rPr>
              <w:t>Возможные финансовые и прочи</w:t>
            </w:r>
            <w:r w:rsidR="00082A80" w:rsidRPr="00F1717E">
              <w:rPr>
                <w:rFonts w:ascii="Times New Roman" w:hAnsi="Times New Roman"/>
                <w:sz w:val="24"/>
                <w:szCs w:val="24"/>
              </w:rPr>
              <w:t>е</w:t>
            </w:r>
            <w:r w:rsidRPr="00F1717E">
              <w:rPr>
                <w:rFonts w:ascii="Times New Roman" w:hAnsi="Times New Roman"/>
                <w:sz w:val="24"/>
                <w:szCs w:val="24"/>
              </w:rPr>
              <w:t xml:space="preserve"> риски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CD3438" w:rsidRPr="00F1717E" w:rsidRDefault="00110EAB" w:rsidP="00110E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C04E5F">
              <w:rPr>
                <w:rFonts w:ascii="Times New Roman" w:hAnsi="Times New Roman"/>
                <w:sz w:val="24"/>
                <w:szCs w:val="24"/>
              </w:rPr>
              <w:t xml:space="preserve">Финансовые риски для участников долевого строительства минимальны, т.к. недвижимость в </w:t>
            </w:r>
            <w:proofErr w:type="gramStart"/>
            <w:r w:rsidRPr="00C04E5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C04E5F">
              <w:rPr>
                <w:rFonts w:ascii="Times New Roman" w:hAnsi="Times New Roman"/>
                <w:sz w:val="24"/>
                <w:szCs w:val="24"/>
              </w:rPr>
              <w:t xml:space="preserve">. Иркутске пользуется устойчивым спросом и является ликвидной на любом этапе строительства. Добровольное страхование застройщиком указанных рисков отсутствует. </w:t>
            </w:r>
            <w:proofErr w:type="gramStart"/>
            <w:r w:rsidRPr="00C04E5F">
              <w:rPr>
                <w:rFonts w:ascii="Times New Roman" w:hAnsi="Times New Roman"/>
                <w:sz w:val="24"/>
                <w:szCs w:val="24"/>
              </w:rPr>
              <w:t>В случае возникновения финансовых и прочих рисков при проведении строительных работ, связанных с обстоятельствами непреодолимой силы, в том числе: стихийных бедствий, военных действий любого характера, блокады, решений Правительственных органов, изменений ставок рефинансирования Центрального банка, изменений налогового законодательства РФ, а также неблагоприятных погодных условий, исполнение обязательств по договору отодвигается соразмерно времени действия этих обстоятельств.</w:t>
            </w:r>
            <w:proofErr w:type="gramEnd"/>
          </w:p>
        </w:tc>
      </w:tr>
      <w:tr w:rsidR="00203DB6" w:rsidRPr="00186D88" w:rsidTr="006B76DB">
        <w:tc>
          <w:tcPr>
            <w:tcW w:w="850" w:type="dxa"/>
            <w:vMerge/>
          </w:tcPr>
          <w:p w:rsidR="00203DB6" w:rsidRPr="00186D88" w:rsidRDefault="00203DB6" w:rsidP="0036091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9" w:type="dxa"/>
          </w:tcPr>
          <w:p w:rsidR="00203DB6" w:rsidRPr="00A825AB" w:rsidRDefault="00203DB6" w:rsidP="00203DB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825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Меры по добровольному страхованию застройщиком  возможных финансовых и прочих рисков при осуществлении проекта строительства</w:t>
            </w:r>
          </w:p>
        </w:tc>
        <w:tc>
          <w:tcPr>
            <w:tcW w:w="5179" w:type="dxa"/>
            <w:gridSpan w:val="4"/>
          </w:tcPr>
          <w:p w:rsidR="00203DB6" w:rsidRPr="0091169B" w:rsidRDefault="00BC53EE" w:rsidP="00082A8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6B76DB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6B76DB">
              <w:rPr>
                <w:rFonts w:ascii="Times New Roman" w:hAnsi="Times New Roman"/>
                <w:sz w:val="24"/>
                <w:szCs w:val="24"/>
              </w:rPr>
              <w:t>БАЛТ-страхование</w:t>
            </w:r>
            <w:proofErr w:type="spellEnd"/>
            <w:r w:rsidRPr="006B76D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2.9.1.</w:t>
            </w:r>
          </w:p>
        </w:tc>
        <w:tc>
          <w:tcPr>
            <w:tcW w:w="4679" w:type="dxa"/>
          </w:tcPr>
          <w:p w:rsidR="007411BA" w:rsidRPr="00CB1A18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B1A18">
              <w:rPr>
                <w:rFonts w:ascii="Times New Roman" w:hAnsi="Times New Roman"/>
                <w:sz w:val="24"/>
                <w:szCs w:val="24"/>
              </w:rPr>
              <w:t>П</w:t>
            </w:r>
            <w:r w:rsidR="007411BA" w:rsidRPr="00CB1A18">
              <w:rPr>
                <w:rFonts w:ascii="Times New Roman" w:hAnsi="Times New Roman"/>
                <w:sz w:val="24"/>
                <w:szCs w:val="24"/>
              </w:rPr>
              <w:t>ланируем</w:t>
            </w:r>
            <w:r w:rsidRPr="00CB1A18">
              <w:rPr>
                <w:rFonts w:ascii="Times New Roman" w:hAnsi="Times New Roman"/>
                <w:sz w:val="24"/>
                <w:szCs w:val="24"/>
              </w:rPr>
              <w:t>ая</w:t>
            </w:r>
            <w:r w:rsidR="007411BA" w:rsidRPr="00CB1A18">
              <w:rPr>
                <w:rFonts w:ascii="Times New Roman" w:hAnsi="Times New Roman"/>
                <w:sz w:val="24"/>
                <w:szCs w:val="24"/>
              </w:rPr>
              <w:t xml:space="preserve"> стоимост</w:t>
            </w:r>
            <w:r w:rsidRPr="00CB1A18">
              <w:rPr>
                <w:rFonts w:ascii="Times New Roman" w:hAnsi="Times New Roman"/>
                <w:sz w:val="24"/>
                <w:szCs w:val="24"/>
              </w:rPr>
              <w:t>ь</w:t>
            </w:r>
            <w:r w:rsidR="007411BA" w:rsidRPr="00CB1A18">
              <w:rPr>
                <w:rFonts w:ascii="Times New Roman" w:hAnsi="Times New Roman"/>
                <w:sz w:val="24"/>
                <w:szCs w:val="24"/>
              </w:rPr>
              <w:t xml:space="preserve"> строительства (создания) многоквартирного дома и (или) иного объекта недвижимости</w:t>
            </w:r>
          </w:p>
        </w:tc>
        <w:tc>
          <w:tcPr>
            <w:tcW w:w="5179" w:type="dxa"/>
            <w:gridSpan w:val="4"/>
          </w:tcPr>
          <w:p w:rsidR="007411BA" w:rsidRPr="00A825AB" w:rsidRDefault="00110EAB" w:rsidP="0091169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Ориентировочная стоимость  </w:t>
            </w:r>
            <w:r w:rsidR="0091169B">
              <w:rPr>
                <w:rFonts w:ascii="Times New Roman" w:hAnsi="Times New Roman"/>
                <w:sz w:val="24"/>
                <w:szCs w:val="24"/>
                <w:lang w:eastAsia="ru-RU"/>
              </w:rPr>
              <w:t>540 млн.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руб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лей</w:t>
            </w:r>
          </w:p>
        </w:tc>
      </w:tr>
      <w:tr w:rsidR="007411BA" w:rsidRPr="00186D88" w:rsidTr="006B76DB">
        <w:trPr>
          <w:trHeight w:val="1172"/>
        </w:trPr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4679" w:type="dxa"/>
          </w:tcPr>
          <w:p w:rsidR="007411BA" w:rsidRPr="00A825AB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П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ереч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ень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организаций, осуществляющих основные строительно-монтажные и другие работы (подрядчиков)</w:t>
            </w:r>
          </w:p>
        </w:tc>
        <w:tc>
          <w:tcPr>
            <w:tcW w:w="5179" w:type="dxa"/>
            <w:gridSpan w:val="4"/>
          </w:tcPr>
          <w:p w:rsidR="007411BA" w:rsidRPr="006B76DB" w:rsidRDefault="00110EAB" w:rsidP="006B76D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Генеральный подрядчик - ООО «</w:t>
            </w:r>
            <w:proofErr w:type="spellStart"/>
            <w:r w:rsidR="0091169B">
              <w:rPr>
                <w:rFonts w:ascii="Times New Roman" w:hAnsi="Times New Roman"/>
                <w:sz w:val="24"/>
                <w:szCs w:val="24"/>
                <w:lang w:eastAsia="ru-RU"/>
              </w:rPr>
              <w:t>Техносиббайкал</w:t>
            </w:r>
            <w:proofErr w:type="spellEnd"/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 w:rsidRPr="000A42D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ООО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Сантех-Гарант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», ООО </w:t>
            </w:r>
            <w:r w:rsidR="00232EC3">
              <w:rPr>
                <w:rFonts w:ascii="Times New Roman" w:hAnsi="Times New Roman"/>
                <w:sz w:val="24"/>
                <w:szCs w:val="24"/>
                <w:lang w:eastAsia="ru-RU"/>
              </w:rPr>
              <w:t>«Энергомаш», ООО «Ввысь»</w:t>
            </w: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4679" w:type="dxa"/>
          </w:tcPr>
          <w:p w:rsidR="007411BA" w:rsidRPr="00A825AB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С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пособ обеспечения исполнения обязательств застройщика по договору</w:t>
            </w:r>
          </w:p>
        </w:tc>
        <w:tc>
          <w:tcPr>
            <w:tcW w:w="5179" w:type="dxa"/>
            <w:gridSpan w:val="4"/>
          </w:tcPr>
          <w:p w:rsidR="007411BA" w:rsidRPr="00A825AB" w:rsidRDefault="00110EAB" w:rsidP="00110EAB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Залог в порядке, предусмотренном статьями 13 – 15  Федерального закона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от 30.12.2004г.№214-ФЗ</w:t>
            </w:r>
          </w:p>
        </w:tc>
      </w:tr>
      <w:tr w:rsidR="007411BA" w:rsidRPr="00186D88" w:rsidTr="006B76DB">
        <w:tc>
          <w:tcPr>
            <w:tcW w:w="850" w:type="dxa"/>
          </w:tcPr>
          <w:p w:rsidR="007411BA" w:rsidRPr="00186D88" w:rsidRDefault="00203DB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4679" w:type="dxa"/>
          </w:tcPr>
          <w:p w:rsidR="007411BA" w:rsidRPr="00A825AB" w:rsidRDefault="00203DB6" w:rsidP="004A065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ны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е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 xml:space="preserve"> договора и сделк</w:t>
            </w:r>
            <w:r w:rsidRPr="00A825AB">
              <w:rPr>
                <w:rFonts w:ascii="Times New Roman" w:hAnsi="Times New Roman"/>
                <w:sz w:val="24"/>
                <w:szCs w:val="24"/>
              </w:rPr>
              <w:t>и</w:t>
            </w:r>
            <w:r w:rsidR="007411BA" w:rsidRPr="00A825AB">
              <w:rPr>
                <w:rFonts w:ascii="Times New Roman" w:hAnsi="Times New Roman"/>
                <w:sz w:val="24"/>
                <w:szCs w:val="24"/>
              </w:rPr>
              <w:t>, на основании которых привлекаются 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</w:t>
            </w:r>
          </w:p>
        </w:tc>
        <w:tc>
          <w:tcPr>
            <w:tcW w:w="5179" w:type="dxa"/>
            <w:gridSpan w:val="4"/>
          </w:tcPr>
          <w:p w:rsidR="00110EAB" w:rsidRPr="000F6B0F" w:rsidRDefault="00110EAB" w:rsidP="00110EAB">
            <w:pP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F6B0F">
              <w:rPr>
                <w:rFonts w:ascii="Times New Roman" w:hAnsi="Times New Roman"/>
                <w:sz w:val="24"/>
                <w:szCs w:val="24"/>
                <w:lang w:eastAsia="ru-RU"/>
              </w:rPr>
              <w:t>Иных договоров и сделок нет. Возможно получение кредита.</w:t>
            </w:r>
          </w:p>
          <w:p w:rsidR="007411BA" w:rsidRPr="00A825AB" w:rsidRDefault="007411BA" w:rsidP="00910472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AC1E8A" w:rsidRDefault="00AC1E8A" w:rsidP="00CC197F">
      <w:pPr>
        <w:rPr>
          <w:sz w:val="24"/>
          <w:szCs w:val="24"/>
        </w:rPr>
      </w:pPr>
    </w:p>
    <w:p w:rsidR="008D20EA" w:rsidRPr="006B76DB" w:rsidRDefault="00443658" w:rsidP="00CC197F">
      <w:pPr>
        <w:rPr>
          <w:rFonts w:ascii="Times New Roman" w:hAnsi="Times New Roman"/>
          <w:b/>
          <w:sz w:val="24"/>
          <w:szCs w:val="24"/>
        </w:rPr>
      </w:pPr>
      <w:r w:rsidRPr="006B76DB">
        <w:rPr>
          <w:rFonts w:ascii="Times New Roman" w:hAnsi="Times New Roman"/>
          <w:b/>
          <w:sz w:val="24"/>
          <w:szCs w:val="24"/>
        </w:rPr>
        <w:t xml:space="preserve">Генеральный директор </w:t>
      </w:r>
    </w:p>
    <w:p w:rsidR="008D20EA" w:rsidRPr="00BC53EE" w:rsidRDefault="00443658" w:rsidP="00CC197F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>ООО «</w:t>
      </w:r>
      <w:proofErr w:type="spellStart"/>
      <w:r w:rsidRPr="00BC53EE">
        <w:rPr>
          <w:rFonts w:ascii="Times New Roman" w:hAnsi="Times New Roman"/>
          <w:sz w:val="24"/>
          <w:szCs w:val="24"/>
        </w:rPr>
        <w:t>Инстройтех</w:t>
      </w:r>
      <w:r w:rsidR="00232EC3">
        <w:rPr>
          <w:rFonts w:ascii="Times New Roman" w:hAnsi="Times New Roman"/>
          <w:sz w:val="24"/>
          <w:szCs w:val="24"/>
        </w:rPr>
        <w:t>-С</w:t>
      </w:r>
      <w:proofErr w:type="spellEnd"/>
      <w:r w:rsidRPr="00BC53EE">
        <w:rPr>
          <w:rFonts w:ascii="Times New Roman" w:hAnsi="Times New Roman"/>
          <w:sz w:val="24"/>
          <w:szCs w:val="24"/>
        </w:rPr>
        <w:t xml:space="preserve">»       </w:t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8D20EA" w:rsidRPr="00BC53EE">
        <w:rPr>
          <w:rFonts w:ascii="Times New Roman" w:hAnsi="Times New Roman"/>
          <w:sz w:val="24"/>
          <w:szCs w:val="24"/>
        </w:rPr>
        <w:tab/>
      </w:r>
      <w:r w:rsidR="006B76DB">
        <w:rPr>
          <w:rFonts w:ascii="Times New Roman" w:hAnsi="Times New Roman"/>
          <w:sz w:val="24"/>
          <w:szCs w:val="24"/>
        </w:rPr>
        <w:t xml:space="preserve">        </w:t>
      </w:r>
      <w:r w:rsidR="00232EC3">
        <w:rPr>
          <w:rFonts w:ascii="Times New Roman" w:hAnsi="Times New Roman"/>
          <w:sz w:val="24"/>
          <w:szCs w:val="24"/>
        </w:rPr>
        <w:t>А</w:t>
      </w:r>
      <w:r w:rsidRPr="00BC53EE">
        <w:rPr>
          <w:rFonts w:ascii="Times New Roman" w:hAnsi="Times New Roman"/>
          <w:sz w:val="24"/>
          <w:szCs w:val="24"/>
        </w:rPr>
        <w:t>.</w:t>
      </w:r>
      <w:r w:rsidR="00232EC3">
        <w:rPr>
          <w:rFonts w:ascii="Times New Roman" w:hAnsi="Times New Roman"/>
          <w:sz w:val="24"/>
          <w:szCs w:val="24"/>
        </w:rPr>
        <w:t>А</w:t>
      </w:r>
      <w:r w:rsidRPr="00BC53EE">
        <w:rPr>
          <w:rFonts w:ascii="Times New Roman" w:hAnsi="Times New Roman"/>
          <w:sz w:val="24"/>
          <w:szCs w:val="24"/>
        </w:rPr>
        <w:t>.</w:t>
      </w:r>
      <w:r w:rsidR="00232EC3">
        <w:rPr>
          <w:rFonts w:ascii="Times New Roman" w:hAnsi="Times New Roman"/>
          <w:sz w:val="24"/>
          <w:szCs w:val="24"/>
        </w:rPr>
        <w:t xml:space="preserve"> Токарев</w:t>
      </w:r>
    </w:p>
    <w:p w:rsidR="008D20EA" w:rsidRPr="00BC53EE" w:rsidRDefault="008D20EA" w:rsidP="00CC197F">
      <w:pPr>
        <w:rPr>
          <w:rFonts w:ascii="Times New Roman" w:hAnsi="Times New Roman"/>
          <w:sz w:val="24"/>
          <w:szCs w:val="24"/>
        </w:rPr>
      </w:pPr>
      <w:r w:rsidRPr="00BC53EE">
        <w:rPr>
          <w:rFonts w:ascii="Times New Roman" w:hAnsi="Times New Roman"/>
          <w:sz w:val="24"/>
          <w:szCs w:val="24"/>
        </w:rPr>
        <w:t>М.П.</w:t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  <w:r w:rsidRPr="00BC53EE">
        <w:rPr>
          <w:rFonts w:ascii="Times New Roman" w:hAnsi="Times New Roman"/>
          <w:sz w:val="24"/>
          <w:szCs w:val="24"/>
        </w:rPr>
        <w:tab/>
      </w:r>
    </w:p>
    <w:sectPr w:rsidR="008D20EA" w:rsidRPr="00BC53EE" w:rsidSect="006B76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9CD" w:rsidRDefault="003559CD" w:rsidP="00E87707">
      <w:pPr>
        <w:spacing w:after="0" w:line="240" w:lineRule="auto"/>
      </w:pPr>
      <w:r>
        <w:separator/>
      </w:r>
    </w:p>
  </w:endnote>
  <w:endnote w:type="continuationSeparator" w:id="0">
    <w:p w:rsidR="003559CD" w:rsidRDefault="003559CD" w:rsidP="00E8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9CD" w:rsidRDefault="003559CD" w:rsidP="00E87707">
      <w:pPr>
        <w:spacing w:after="0" w:line="240" w:lineRule="auto"/>
      </w:pPr>
      <w:r>
        <w:separator/>
      </w:r>
    </w:p>
  </w:footnote>
  <w:footnote w:type="continuationSeparator" w:id="0">
    <w:p w:rsidR="003559CD" w:rsidRDefault="003559CD" w:rsidP="00E87707">
      <w:pPr>
        <w:spacing w:after="0" w:line="240" w:lineRule="auto"/>
      </w:pPr>
      <w:r>
        <w:continuationSeparator/>
      </w:r>
    </w:p>
  </w:footnote>
  <w:footnote w:id="1">
    <w:p w:rsidR="003559CD" w:rsidRPr="006B76DB" w:rsidRDefault="003559CD" w:rsidP="00CD3438">
      <w:pPr>
        <w:pStyle w:val="af0"/>
        <w:ind w:left="-851"/>
        <w:jc w:val="both"/>
        <w:rPr>
          <w:sz w:val="16"/>
          <w:szCs w:val="16"/>
        </w:rPr>
      </w:pPr>
      <w:r w:rsidRPr="006B76DB">
        <w:rPr>
          <w:rStyle w:val="af2"/>
          <w:sz w:val="16"/>
          <w:szCs w:val="16"/>
        </w:rPr>
        <w:footnoteRef/>
      </w:r>
      <w:r w:rsidRPr="006B76DB">
        <w:rPr>
          <w:sz w:val="16"/>
          <w:szCs w:val="16"/>
        </w:rPr>
        <w:t xml:space="preserve"> Указывается информация по проектам, где организация принимала участие в качестве застройщика.</w:t>
      </w:r>
    </w:p>
  </w:footnote>
  <w:footnote w:id="2">
    <w:p w:rsidR="003559CD" w:rsidRPr="006B76DB" w:rsidRDefault="003559CD" w:rsidP="00CD3438">
      <w:pPr>
        <w:pStyle w:val="af0"/>
        <w:ind w:left="-851"/>
        <w:jc w:val="both"/>
        <w:rPr>
          <w:sz w:val="16"/>
          <w:szCs w:val="16"/>
        </w:rPr>
      </w:pPr>
      <w:r w:rsidRPr="006B76DB">
        <w:rPr>
          <w:rStyle w:val="af2"/>
          <w:sz w:val="16"/>
          <w:szCs w:val="16"/>
        </w:rPr>
        <w:footnoteRef/>
      </w:r>
      <w:r w:rsidRPr="006B76DB">
        <w:rPr>
          <w:sz w:val="16"/>
          <w:szCs w:val="16"/>
        </w:rPr>
        <w:t xml:space="preserve"> При наличии изменений проектных сроков указываются все сроки, которые устанавливались проектной документацией.</w:t>
      </w:r>
    </w:p>
  </w:footnote>
  <w:footnote w:id="3">
    <w:p w:rsidR="003559CD" w:rsidRDefault="003559CD" w:rsidP="00CD3438">
      <w:pPr>
        <w:pStyle w:val="af0"/>
        <w:ind w:left="-851"/>
        <w:jc w:val="both"/>
      </w:pPr>
      <w:r w:rsidRPr="006B76DB">
        <w:rPr>
          <w:rStyle w:val="af2"/>
          <w:sz w:val="16"/>
          <w:szCs w:val="16"/>
        </w:rPr>
        <w:footnoteRef/>
      </w:r>
      <w:r w:rsidRPr="006B76DB">
        <w:rPr>
          <w:sz w:val="16"/>
          <w:szCs w:val="16"/>
        </w:rPr>
        <w:t xml:space="preserve"> Если вид деятельности подлежит лицензированию в соответствии с федеральным законом и связан с осуществлением застройщиком деятельности по привлечению денежных средств участников долевого строительства для строительства (создания) многоквартирных домов и (или) иных объектов недвижимости. </w:t>
      </w:r>
      <w:r w:rsidRPr="006B76DB">
        <w:rPr>
          <w:color w:val="4F81BD"/>
          <w:sz w:val="16"/>
          <w:szCs w:val="16"/>
        </w:rPr>
        <w:t>В ином случае возможно указание реквизитов Свидетельства о допуске к работам, выданного СРО.</w:t>
      </w:r>
    </w:p>
  </w:footnote>
  <w:footnote w:id="4">
    <w:p w:rsidR="003559CD" w:rsidRDefault="003559CD" w:rsidP="00D012F5">
      <w:pPr>
        <w:pStyle w:val="af0"/>
        <w:ind w:left="-851"/>
      </w:pPr>
      <w:r>
        <w:rPr>
          <w:rStyle w:val="af2"/>
        </w:rPr>
        <w:footnoteRef/>
      </w:r>
      <w:r>
        <w:t xml:space="preserve"> </w:t>
      </w:r>
      <w:r w:rsidRPr="007970D9">
        <w:rPr>
          <w:rFonts w:ascii="Times New Roman" w:hAnsi="Times New Roman"/>
        </w:rPr>
        <w:t>если проведение такой экспертизы установлено федеральным законом</w:t>
      </w:r>
      <w:r w:rsidRPr="00186D88">
        <w:rPr>
          <w:rFonts w:ascii="Times New Roman" w:hAnsi="Times New Roman"/>
          <w:sz w:val="24"/>
          <w:szCs w:val="24"/>
        </w:rPr>
        <w:t xml:space="preserve">  </w:t>
      </w:r>
    </w:p>
  </w:footnote>
  <w:footnote w:id="5">
    <w:p w:rsidR="003559CD" w:rsidRDefault="003559CD" w:rsidP="00D012F5">
      <w:pPr>
        <w:pStyle w:val="af0"/>
        <w:ind w:left="-851"/>
      </w:pPr>
      <w:r>
        <w:rPr>
          <w:rStyle w:val="af2"/>
        </w:rPr>
        <w:footnoteRef/>
      </w:r>
      <w:r>
        <w:t xml:space="preserve"> </w:t>
      </w:r>
      <w:r w:rsidRPr="00DE63F6">
        <w:rPr>
          <w:rFonts w:ascii="Times New Roman" w:hAnsi="Times New Roman"/>
        </w:rPr>
        <w:t>в случае</w:t>
      </w:r>
      <w:proofErr w:type="gramStart"/>
      <w:r w:rsidRPr="00DE63F6">
        <w:rPr>
          <w:rFonts w:ascii="Times New Roman" w:hAnsi="Times New Roman"/>
        </w:rPr>
        <w:t>,</w:t>
      </w:r>
      <w:proofErr w:type="gramEnd"/>
      <w:r w:rsidRPr="00DE63F6">
        <w:rPr>
          <w:rFonts w:ascii="Times New Roman" w:hAnsi="Times New Roman"/>
        </w:rPr>
        <w:t xml:space="preserve"> если застройщик не является собственником</w:t>
      </w:r>
    </w:p>
  </w:footnote>
  <w:footnote w:id="6">
    <w:p w:rsidR="003559CD" w:rsidRDefault="003559CD" w:rsidP="00D012F5">
      <w:pPr>
        <w:pStyle w:val="af0"/>
        <w:ind w:left="-851"/>
      </w:pPr>
      <w:r>
        <w:rPr>
          <w:rStyle w:val="af2"/>
        </w:rPr>
        <w:footnoteRef/>
      </w:r>
      <w:r>
        <w:t xml:space="preserve"> </w:t>
      </w:r>
      <w:r w:rsidRPr="000143F7">
        <w:rPr>
          <w:rFonts w:ascii="Times New Roman" w:hAnsi="Times New Roman"/>
        </w:rPr>
        <w:t xml:space="preserve">При наличии в пояснительной записке </w:t>
      </w:r>
      <w:r>
        <w:rPr>
          <w:rFonts w:ascii="Times New Roman" w:hAnsi="Times New Roman"/>
        </w:rPr>
        <w:t xml:space="preserve">к рабочему проекту </w:t>
      </w:r>
      <w:r w:rsidRPr="000143F7">
        <w:rPr>
          <w:rFonts w:ascii="Times New Roman" w:hAnsi="Times New Roman"/>
        </w:rPr>
        <w:t>информации об  общей площади квартир каждого вида</w:t>
      </w:r>
      <w:r>
        <w:rPr>
          <w:rFonts w:ascii="Times New Roman" w:hAnsi="Times New Roman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D33F1"/>
    <w:multiLevelType w:val="hybridMultilevel"/>
    <w:tmpl w:val="D6006D3C"/>
    <w:lvl w:ilvl="0" w:tplc="2A0C54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BBE38A9"/>
    <w:multiLevelType w:val="hybridMultilevel"/>
    <w:tmpl w:val="5DB6AD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47B5CAE"/>
    <w:multiLevelType w:val="hybridMultilevel"/>
    <w:tmpl w:val="D7C4F30A"/>
    <w:lvl w:ilvl="0" w:tplc="B7C0F0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ACD3C6E"/>
    <w:multiLevelType w:val="hybridMultilevel"/>
    <w:tmpl w:val="F1141FF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2A4659"/>
    <w:multiLevelType w:val="hybridMultilevel"/>
    <w:tmpl w:val="12FA7212"/>
    <w:lvl w:ilvl="0" w:tplc="A65EFB3E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95222A"/>
    <w:multiLevelType w:val="hybridMultilevel"/>
    <w:tmpl w:val="242C10D4"/>
    <w:lvl w:ilvl="0" w:tplc="BC42D8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D6D"/>
    <w:rsid w:val="00001E71"/>
    <w:rsid w:val="000143F7"/>
    <w:rsid w:val="0002056C"/>
    <w:rsid w:val="00026E88"/>
    <w:rsid w:val="000535AA"/>
    <w:rsid w:val="00055D4B"/>
    <w:rsid w:val="00061141"/>
    <w:rsid w:val="000710EA"/>
    <w:rsid w:val="0007215C"/>
    <w:rsid w:val="00072C72"/>
    <w:rsid w:val="00077492"/>
    <w:rsid w:val="00082A80"/>
    <w:rsid w:val="00084D59"/>
    <w:rsid w:val="000855B6"/>
    <w:rsid w:val="00092E13"/>
    <w:rsid w:val="000B21A7"/>
    <w:rsid w:val="000D26A1"/>
    <w:rsid w:val="000F3239"/>
    <w:rsid w:val="000F7AF1"/>
    <w:rsid w:val="0010714D"/>
    <w:rsid w:val="00110EAB"/>
    <w:rsid w:val="00125C35"/>
    <w:rsid w:val="0017102F"/>
    <w:rsid w:val="00186D88"/>
    <w:rsid w:val="001A1E3F"/>
    <w:rsid w:val="001C6F98"/>
    <w:rsid w:val="001D1662"/>
    <w:rsid w:val="001D7498"/>
    <w:rsid w:val="001E157D"/>
    <w:rsid w:val="00203DB6"/>
    <w:rsid w:val="002179C4"/>
    <w:rsid w:val="0022145F"/>
    <w:rsid w:val="00232EC3"/>
    <w:rsid w:val="00245F7C"/>
    <w:rsid w:val="00250063"/>
    <w:rsid w:val="00253560"/>
    <w:rsid w:val="00257BDF"/>
    <w:rsid w:val="002772A1"/>
    <w:rsid w:val="002B044E"/>
    <w:rsid w:val="002B6BDE"/>
    <w:rsid w:val="002F2B24"/>
    <w:rsid w:val="00315446"/>
    <w:rsid w:val="003259A6"/>
    <w:rsid w:val="0034318B"/>
    <w:rsid w:val="00345ED3"/>
    <w:rsid w:val="003559CD"/>
    <w:rsid w:val="00360911"/>
    <w:rsid w:val="00381D70"/>
    <w:rsid w:val="003904A4"/>
    <w:rsid w:val="0039050C"/>
    <w:rsid w:val="003A56F1"/>
    <w:rsid w:val="003D1AF2"/>
    <w:rsid w:val="003D2AC0"/>
    <w:rsid w:val="003F1054"/>
    <w:rsid w:val="00425F12"/>
    <w:rsid w:val="004430F2"/>
    <w:rsid w:val="00443658"/>
    <w:rsid w:val="00443E67"/>
    <w:rsid w:val="00444942"/>
    <w:rsid w:val="004460FA"/>
    <w:rsid w:val="004529A0"/>
    <w:rsid w:val="00456564"/>
    <w:rsid w:val="00460C12"/>
    <w:rsid w:val="00460F0F"/>
    <w:rsid w:val="00467214"/>
    <w:rsid w:val="00472748"/>
    <w:rsid w:val="004765D7"/>
    <w:rsid w:val="004A0656"/>
    <w:rsid w:val="004B5574"/>
    <w:rsid w:val="004D6BCE"/>
    <w:rsid w:val="004F44DB"/>
    <w:rsid w:val="005255E0"/>
    <w:rsid w:val="00542D83"/>
    <w:rsid w:val="005435C1"/>
    <w:rsid w:val="00557F42"/>
    <w:rsid w:val="00565B1A"/>
    <w:rsid w:val="00567398"/>
    <w:rsid w:val="00591D55"/>
    <w:rsid w:val="005A7A77"/>
    <w:rsid w:val="005C4C75"/>
    <w:rsid w:val="005D3BB4"/>
    <w:rsid w:val="005D6738"/>
    <w:rsid w:val="005F0861"/>
    <w:rsid w:val="006007E4"/>
    <w:rsid w:val="00604671"/>
    <w:rsid w:val="00622AB9"/>
    <w:rsid w:val="00625462"/>
    <w:rsid w:val="0063176F"/>
    <w:rsid w:val="00646D17"/>
    <w:rsid w:val="00677B46"/>
    <w:rsid w:val="0068575D"/>
    <w:rsid w:val="0069079E"/>
    <w:rsid w:val="006A0171"/>
    <w:rsid w:val="006B435B"/>
    <w:rsid w:val="006B76DB"/>
    <w:rsid w:val="006F0E70"/>
    <w:rsid w:val="006F6DC5"/>
    <w:rsid w:val="00707082"/>
    <w:rsid w:val="00711411"/>
    <w:rsid w:val="00711C32"/>
    <w:rsid w:val="00721558"/>
    <w:rsid w:val="00724353"/>
    <w:rsid w:val="007411BA"/>
    <w:rsid w:val="00743A72"/>
    <w:rsid w:val="007525C7"/>
    <w:rsid w:val="00774E0E"/>
    <w:rsid w:val="0078533B"/>
    <w:rsid w:val="00787AF0"/>
    <w:rsid w:val="007970D9"/>
    <w:rsid w:val="007A26A8"/>
    <w:rsid w:val="007A3075"/>
    <w:rsid w:val="007B379C"/>
    <w:rsid w:val="007B4224"/>
    <w:rsid w:val="007C0754"/>
    <w:rsid w:val="007C33D3"/>
    <w:rsid w:val="007D049A"/>
    <w:rsid w:val="007F0DF7"/>
    <w:rsid w:val="00825CA3"/>
    <w:rsid w:val="00857245"/>
    <w:rsid w:val="00866440"/>
    <w:rsid w:val="00867C84"/>
    <w:rsid w:val="00885647"/>
    <w:rsid w:val="008D20EA"/>
    <w:rsid w:val="00910472"/>
    <w:rsid w:val="0091169B"/>
    <w:rsid w:val="00931E0C"/>
    <w:rsid w:val="00943E64"/>
    <w:rsid w:val="00974F18"/>
    <w:rsid w:val="00977AC3"/>
    <w:rsid w:val="00984438"/>
    <w:rsid w:val="009A2610"/>
    <w:rsid w:val="009B1D6D"/>
    <w:rsid w:val="009B38C9"/>
    <w:rsid w:val="009D03F0"/>
    <w:rsid w:val="009D3D2C"/>
    <w:rsid w:val="009E69E1"/>
    <w:rsid w:val="00A00F63"/>
    <w:rsid w:val="00A21D10"/>
    <w:rsid w:val="00A25A26"/>
    <w:rsid w:val="00A2608B"/>
    <w:rsid w:val="00A72BE6"/>
    <w:rsid w:val="00A77FE1"/>
    <w:rsid w:val="00A80E4F"/>
    <w:rsid w:val="00A825AB"/>
    <w:rsid w:val="00AA6255"/>
    <w:rsid w:val="00AB1A69"/>
    <w:rsid w:val="00AB5731"/>
    <w:rsid w:val="00AC1E8A"/>
    <w:rsid w:val="00AC5FD8"/>
    <w:rsid w:val="00AC6393"/>
    <w:rsid w:val="00AD6D50"/>
    <w:rsid w:val="00AE32CD"/>
    <w:rsid w:val="00AF3A15"/>
    <w:rsid w:val="00B15624"/>
    <w:rsid w:val="00B16824"/>
    <w:rsid w:val="00B23F66"/>
    <w:rsid w:val="00B26A9D"/>
    <w:rsid w:val="00B626CD"/>
    <w:rsid w:val="00B71A51"/>
    <w:rsid w:val="00B7766A"/>
    <w:rsid w:val="00B82CE9"/>
    <w:rsid w:val="00BB0184"/>
    <w:rsid w:val="00BB20B3"/>
    <w:rsid w:val="00BC53EE"/>
    <w:rsid w:val="00BE1D51"/>
    <w:rsid w:val="00C0432E"/>
    <w:rsid w:val="00C27638"/>
    <w:rsid w:val="00C63F83"/>
    <w:rsid w:val="00C82F0F"/>
    <w:rsid w:val="00CA1C4E"/>
    <w:rsid w:val="00CB1A18"/>
    <w:rsid w:val="00CC197F"/>
    <w:rsid w:val="00CD3438"/>
    <w:rsid w:val="00CE3051"/>
    <w:rsid w:val="00CF3840"/>
    <w:rsid w:val="00D012F5"/>
    <w:rsid w:val="00D270B1"/>
    <w:rsid w:val="00D41341"/>
    <w:rsid w:val="00D51849"/>
    <w:rsid w:val="00D635C4"/>
    <w:rsid w:val="00D674EC"/>
    <w:rsid w:val="00D84968"/>
    <w:rsid w:val="00D909D2"/>
    <w:rsid w:val="00D95FA2"/>
    <w:rsid w:val="00DC3799"/>
    <w:rsid w:val="00DC7683"/>
    <w:rsid w:val="00DD3EC7"/>
    <w:rsid w:val="00DE63F6"/>
    <w:rsid w:val="00DF20A6"/>
    <w:rsid w:val="00E10564"/>
    <w:rsid w:val="00E1338B"/>
    <w:rsid w:val="00E1632C"/>
    <w:rsid w:val="00E23B6E"/>
    <w:rsid w:val="00E369E7"/>
    <w:rsid w:val="00E52DFF"/>
    <w:rsid w:val="00E8410D"/>
    <w:rsid w:val="00E87707"/>
    <w:rsid w:val="00E939F6"/>
    <w:rsid w:val="00EB67FC"/>
    <w:rsid w:val="00EC31D1"/>
    <w:rsid w:val="00EC3F34"/>
    <w:rsid w:val="00EE0355"/>
    <w:rsid w:val="00EE4A41"/>
    <w:rsid w:val="00EE7DDC"/>
    <w:rsid w:val="00EF55C1"/>
    <w:rsid w:val="00F1717E"/>
    <w:rsid w:val="00F2221C"/>
    <w:rsid w:val="00F2410E"/>
    <w:rsid w:val="00F35A9F"/>
    <w:rsid w:val="00F36A24"/>
    <w:rsid w:val="00F40CCD"/>
    <w:rsid w:val="00F47F11"/>
    <w:rsid w:val="00F54A86"/>
    <w:rsid w:val="00F672ED"/>
    <w:rsid w:val="00F67962"/>
    <w:rsid w:val="00F84E20"/>
    <w:rsid w:val="00F86E28"/>
    <w:rsid w:val="00F962C5"/>
    <w:rsid w:val="00FB7815"/>
    <w:rsid w:val="00FD7D00"/>
    <w:rsid w:val="00FF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8A"/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B1D6D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9B1D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4">
    <w:name w:val="List Paragraph"/>
    <w:basedOn w:val="a"/>
    <w:uiPriority w:val="99"/>
    <w:qFormat/>
    <w:rsid w:val="00072C7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E8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87707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877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87707"/>
    <w:rPr>
      <w:rFonts w:cs="Times New Roman"/>
    </w:rPr>
  </w:style>
  <w:style w:type="character" w:styleId="a9">
    <w:name w:val="annotation reference"/>
    <w:basedOn w:val="a0"/>
    <w:uiPriority w:val="99"/>
    <w:semiHidden/>
    <w:rsid w:val="00AE32CD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AE32C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locked/>
    <w:rsid w:val="00AE32CD"/>
    <w:rPr>
      <w:rFonts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rsid w:val="00AE32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locked/>
    <w:rsid w:val="00AE32CD"/>
    <w:rPr>
      <w:b/>
      <w:bCs/>
    </w:rPr>
  </w:style>
  <w:style w:type="paragraph" w:styleId="ae">
    <w:name w:val="Balloon Text"/>
    <w:basedOn w:val="a"/>
    <w:link w:val="af"/>
    <w:uiPriority w:val="99"/>
    <w:semiHidden/>
    <w:rsid w:val="00AE3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AE32CD"/>
    <w:rPr>
      <w:rFonts w:ascii="Tahoma" w:hAnsi="Tahoma" w:cs="Tahoma"/>
      <w:sz w:val="16"/>
      <w:szCs w:val="16"/>
    </w:rPr>
  </w:style>
  <w:style w:type="paragraph" w:styleId="af0">
    <w:name w:val="footnote text"/>
    <w:basedOn w:val="a"/>
    <w:link w:val="af1"/>
    <w:uiPriority w:val="99"/>
    <w:semiHidden/>
    <w:rsid w:val="00724353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sid w:val="00724353"/>
    <w:rPr>
      <w:rFonts w:cs="Times New Roman"/>
      <w:sz w:val="20"/>
      <w:szCs w:val="20"/>
    </w:rPr>
  </w:style>
  <w:style w:type="character" w:styleId="af2">
    <w:name w:val="footnote reference"/>
    <w:basedOn w:val="a0"/>
    <w:uiPriority w:val="99"/>
    <w:semiHidden/>
    <w:rsid w:val="00724353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1117</Words>
  <Characters>8695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Макет проектной декларации </vt:lpstr>
    </vt:vector>
  </TitlesOfParts>
  <Company/>
  <LinksUpToDate>false</LinksUpToDate>
  <CharactersWithSpaces>9793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Макет проектной декларации </dc:title>
  <dc:subject/>
  <dc:creator>1</dc:creator>
  <cp:keywords/>
  <dc:description/>
  <cp:lastModifiedBy>ИраПТО</cp:lastModifiedBy>
  <cp:revision>8</cp:revision>
  <cp:lastPrinted>2015-06-09T02:09:00Z</cp:lastPrinted>
  <dcterms:created xsi:type="dcterms:W3CDTF">2015-05-19T08:04:00Z</dcterms:created>
  <dcterms:modified xsi:type="dcterms:W3CDTF">2015-06-09T02:11:00Z</dcterms:modified>
</cp:coreProperties>
</file>